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5557" w14:textId="3AA2630D" w:rsidR="00E652DA" w:rsidRPr="002651BC" w:rsidRDefault="00B60657" w:rsidP="00EB2460">
      <w:pPr>
        <w:kinsoku w:val="0"/>
        <w:overflowPunct w:val="0"/>
        <w:autoSpaceDE/>
        <w:autoSpaceDN/>
        <w:adjustRightInd/>
        <w:spacing w:before="69" w:line="287" w:lineRule="exact"/>
        <w:textAlignment w:val="baseline"/>
        <w:rPr>
          <w:rFonts w:ascii="Broadway" w:hAnsi="Broadway" w:cs="Tahoma"/>
          <w:b/>
          <w:bCs/>
          <w:color w:val="2F5496"/>
          <w:spacing w:val="9"/>
          <w:sz w:val="28"/>
          <w:szCs w:val="28"/>
        </w:rPr>
      </w:pPr>
      <w:r>
        <w:rPr>
          <w:rFonts w:ascii="Broadway" w:hAnsi="Broadway" w:cs="Tahoma"/>
          <w:b/>
          <w:bCs/>
          <w:color w:val="2F5496"/>
          <w:spacing w:val="9"/>
          <w:sz w:val="28"/>
          <w:szCs w:val="28"/>
        </w:rPr>
        <w:t xml:space="preserve">                 </w:t>
      </w:r>
      <w:r w:rsidR="002B3538" w:rsidRPr="002651BC">
        <w:rPr>
          <w:rFonts w:ascii="Broadway" w:hAnsi="Broadway" w:cs="Tahoma"/>
          <w:b/>
          <w:bCs/>
          <w:color w:val="2F5496"/>
          <w:spacing w:val="9"/>
          <w:sz w:val="28"/>
          <w:szCs w:val="28"/>
        </w:rPr>
        <w:t xml:space="preserve">Village of Baldwinsville Planning Board </w:t>
      </w:r>
    </w:p>
    <w:p w14:paraId="3644BB28" w14:textId="3CA16A61" w:rsidR="002B3538" w:rsidRDefault="00E652DA" w:rsidP="00674045">
      <w:pPr>
        <w:kinsoku w:val="0"/>
        <w:overflowPunct w:val="0"/>
        <w:autoSpaceDE/>
        <w:autoSpaceDN/>
        <w:adjustRightInd/>
        <w:spacing w:before="69" w:line="287" w:lineRule="exact"/>
        <w:jc w:val="center"/>
        <w:textAlignment w:val="baseline"/>
        <w:rPr>
          <w:rFonts w:ascii="Tahoma" w:hAnsi="Tahoma" w:cs="Tahoma"/>
          <w:b/>
          <w:bCs/>
          <w:spacing w:val="9"/>
          <w:sz w:val="22"/>
          <w:szCs w:val="22"/>
        </w:rPr>
      </w:pPr>
      <w:r w:rsidRPr="004606B3">
        <w:rPr>
          <w:rFonts w:ascii="Tahoma" w:hAnsi="Tahoma" w:cs="Tahoma"/>
          <w:b/>
          <w:bCs/>
          <w:spacing w:val="9"/>
          <w:sz w:val="22"/>
          <w:szCs w:val="22"/>
        </w:rPr>
        <w:t>T</w:t>
      </w:r>
      <w:r w:rsidR="002B3538" w:rsidRPr="004606B3">
        <w:rPr>
          <w:rFonts w:ascii="Tahoma" w:hAnsi="Tahoma" w:cs="Tahoma"/>
          <w:b/>
          <w:bCs/>
          <w:spacing w:val="9"/>
          <w:sz w:val="22"/>
          <w:szCs w:val="22"/>
        </w:rPr>
        <w:t>uesday,</w:t>
      </w:r>
      <w:r w:rsidR="007F396C">
        <w:rPr>
          <w:rFonts w:ascii="Tahoma" w:hAnsi="Tahoma" w:cs="Tahoma"/>
          <w:b/>
          <w:bCs/>
          <w:spacing w:val="9"/>
          <w:sz w:val="22"/>
          <w:szCs w:val="22"/>
        </w:rPr>
        <w:t xml:space="preserve"> </w:t>
      </w:r>
      <w:r w:rsidR="001B57B1">
        <w:rPr>
          <w:rFonts w:ascii="Tahoma" w:hAnsi="Tahoma" w:cs="Tahoma"/>
          <w:b/>
          <w:bCs/>
          <w:spacing w:val="9"/>
          <w:sz w:val="22"/>
          <w:szCs w:val="22"/>
        </w:rPr>
        <w:t>April 25, 2023</w:t>
      </w:r>
      <w:r w:rsidR="006C5154" w:rsidRPr="004606B3">
        <w:rPr>
          <w:rFonts w:ascii="Tahoma" w:hAnsi="Tahoma" w:cs="Tahoma"/>
          <w:b/>
          <w:bCs/>
          <w:spacing w:val="9"/>
          <w:sz w:val="22"/>
          <w:szCs w:val="22"/>
        </w:rPr>
        <w:t xml:space="preserve"> @</w:t>
      </w:r>
      <w:r w:rsidR="002B3538" w:rsidRPr="004606B3">
        <w:rPr>
          <w:rFonts w:ascii="Tahoma" w:hAnsi="Tahoma" w:cs="Tahoma"/>
          <w:b/>
          <w:bCs/>
          <w:spacing w:val="9"/>
          <w:sz w:val="22"/>
          <w:szCs w:val="22"/>
        </w:rPr>
        <w:t xml:space="preserve"> 7:</w:t>
      </w:r>
      <w:r w:rsidR="00E96CD9" w:rsidRPr="004606B3">
        <w:rPr>
          <w:rFonts w:ascii="Tahoma" w:hAnsi="Tahoma" w:cs="Tahoma"/>
          <w:b/>
          <w:bCs/>
          <w:spacing w:val="9"/>
          <w:sz w:val="22"/>
          <w:szCs w:val="22"/>
        </w:rPr>
        <w:t>0</w:t>
      </w:r>
      <w:r w:rsidR="00A86F46">
        <w:rPr>
          <w:rFonts w:ascii="Tahoma" w:hAnsi="Tahoma" w:cs="Tahoma"/>
          <w:b/>
          <w:bCs/>
          <w:spacing w:val="9"/>
          <w:sz w:val="22"/>
          <w:szCs w:val="22"/>
        </w:rPr>
        <w:t>1</w:t>
      </w:r>
      <w:r w:rsidR="002B3538" w:rsidRPr="004606B3">
        <w:rPr>
          <w:rFonts w:ascii="Tahoma" w:hAnsi="Tahoma" w:cs="Tahoma"/>
          <w:b/>
          <w:bCs/>
          <w:spacing w:val="9"/>
          <w:sz w:val="22"/>
          <w:szCs w:val="22"/>
        </w:rPr>
        <w:t xml:space="preserve"> P.M.</w:t>
      </w:r>
    </w:p>
    <w:p w14:paraId="6E33A39B" w14:textId="6AB9232A" w:rsidR="006E43C8" w:rsidRPr="006E43C8" w:rsidRDefault="00057C8D" w:rsidP="00674045">
      <w:pPr>
        <w:kinsoku w:val="0"/>
        <w:overflowPunct w:val="0"/>
        <w:autoSpaceDE/>
        <w:autoSpaceDN/>
        <w:adjustRightInd/>
        <w:spacing w:before="69" w:line="287" w:lineRule="exact"/>
        <w:jc w:val="center"/>
        <w:textAlignment w:val="baseline"/>
        <w:rPr>
          <w:rFonts w:ascii="Tahoma" w:hAnsi="Tahoma" w:cs="Tahoma"/>
          <w:i/>
          <w:iCs/>
          <w:spacing w:val="9"/>
          <w:sz w:val="22"/>
          <w:szCs w:val="22"/>
        </w:rPr>
      </w:pPr>
      <w:r>
        <w:rPr>
          <w:rFonts w:ascii="Tahoma" w:hAnsi="Tahoma" w:cs="Tahoma"/>
          <w:i/>
          <w:iCs/>
          <w:spacing w:val="9"/>
          <w:sz w:val="22"/>
          <w:szCs w:val="22"/>
        </w:rPr>
        <w:t>Carried 4:0</w:t>
      </w:r>
    </w:p>
    <w:p w14:paraId="05CCAB20" w14:textId="73C6BFF3" w:rsidR="009D60CD" w:rsidRPr="006E43C8" w:rsidRDefault="00601B35" w:rsidP="004606B3">
      <w:pPr>
        <w:pStyle w:val="NoSpacing"/>
        <w:rPr>
          <w:rFonts w:ascii="Tahoma" w:hAnsi="Tahoma" w:cs="Tahoma"/>
          <w:b/>
          <w:bCs/>
          <w:i/>
          <w:iCs/>
          <w:sz w:val="22"/>
          <w:szCs w:val="22"/>
        </w:rPr>
      </w:pPr>
      <w:r w:rsidRPr="006E43C8">
        <w:rPr>
          <w:rFonts w:ascii="Tahoma" w:hAnsi="Tahoma" w:cs="Tahoma"/>
          <w:i/>
          <w:iCs/>
          <w:sz w:val="22"/>
          <w:szCs w:val="22"/>
        </w:rPr>
        <w:t xml:space="preserve">                                     </w:t>
      </w:r>
      <w:r w:rsidR="00B65B5E" w:rsidRPr="006E43C8">
        <w:rPr>
          <w:rFonts w:ascii="Tahoma" w:hAnsi="Tahoma" w:cs="Tahoma"/>
          <w:i/>
          <w:iCs/>
          <w:sz w:val="22"/>
          <w:szCs w:val="22"/>
        </w:rPr>
        <w:t xml:space="preserve">        </w:t>
      </w:r>
      <w:r w:rsidR="004D0060" w:rsidRPr="006E43C8">
        <w:rPr>
          <w:rFonts w:ascii="Tahoma" w:hAnsi="Tahoma" w:cs="Tahoma"/>
          <w:i/>
          <w:iCs/>
          <w:sz w:val="22"/>
          <w:szCs w:val="22"/>
        </w:rPr>
        <w:t xml:space="preserve">       </w:t>
      </w:r>
      <w:r w:rsidR="00B65B5E" w:rsidRPr="006E43C8">
        <w:rPr>
          <w:rFonts w:ascii="Tahoma" w:hAnsi="Tahoma" w:cs="Tahoma"/>
          <w:i/>
          <w:iCs/>
          <w:sz w:val="22"/>
          <w:szCs w:val="22"/>
        </w:rPr>
        <w:t xml:space="preserve">  </w:t>
      </w:r>
      <w:r w:rsidRPr="006E43C8">
        <w:rPr>
          <w:rFonts w:ascii="Tahoma" w:hAnsi="Tahoma" w:cs="Tahoma"/>
          <w:i/>
          <w:iCs/>
          <w:sz w:val="22"/>
          <w:szCs w:val="22"/>
        </w:rPr>
        <w:t xml:space="preserve">     </w:t>
      </w:r>
      <w:r w:rsidR="00DD7228" w:rsidRPr="006E43C8">
        <w:rPr>
          <w:rFonts w:ascii="Tahoma" w:hAnsi="Tahoma" w:cs="Tahoma"/>
          <w:i/>
          <w:iCs/>
          <w:sz w:val="22"/>
          <w:szCs w:val="22"/>
        </w:rPr>
        <w:t xml:space="preserve">    </w:t>
      </w:r>
    </w:p>
    <w:p w14:paraId="47FD48AF" w14:textId="77777777" w:rsidR="00624B68" w:rsidRDefault="002B3538" w:rsidP="004606B3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7B4139">
        <w:rPr>
          <w:rFonts w:ascii="Tahoma" w:hAnsi="Tahoma" w:cs="Tahoma"/>
          <w:b/>
          <w:bCs/>
          <w:sz w:val="22"/>
          <w:szCs w:val="22"/>
        </w:rPr>
        <w:t>PRESENT:</w:t>
      </w:r>
    </w:p>
    <w:p w14:paraId="408ACCCD" w14:textId="77777777" w:rsidR="001B57B1" w:rsidRDefault="001B57B1" w:rsidP="001B57B1">
      <w:pPr>
        <w:pStyle w:val="NoSpacing"/>
        <w:rPr>
          <w:rFonts w:ascii="Tahoma" w:hAnsi="Tahoma" w:cs="Tahoma"/>
          <w:sz w:val="22"/>
          <w:szCs w:val="22"/>
        </w:rPr>
      </w:pPr>
    </w:p>
    <w:p w14:paraId="42895F98" w14:textId="0BE91CBA" w:rsidR="001B57B1" w:rsidRPr="00624B68" w:rsidRDefault="001B57B1" w:rsidP="001B57B1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Terrie King-Chair</w:t>
      </w:r>
      <w:r w:rsidR="00DB3D50">
        <w:rPr>
          <w:rFonts w:ascii="Tahoma" w:hAnsi="Tahoma" w:cs="Tahoma"/>
          <w:sz w:val="22"/>
          <w:szCs w:val="22"/>
        </w:rPr>
        <w:t>woman</w:t>
      </w:r>
    </w:p>
    <w:p w14:paraId="0F4BE000" w14:textId="33670380" w:rsidR="00840626" w:rsidRDefault="0088534B" w:rsidP="004606B3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Mark Jenkins</w:t>
      </w:r>
      <w:r w:rsidR="007B4139" w:rsidRPr="00624B68">
        <w:rPr>
          <w:rFonts w:ascii="Tahoma" w:hAnsi="Tahoma" w:cs="Tahoma"/>
          <w:sz w:val="22"/>
          <w:szCs w:val="22"/>
        </w:rPr>
        <w:t xml:space="preserve"> </w:t>
      </w:r>
    </w:p>
    <w:p w14:paraId="013D2226" w14:textId="77777777" w:rsidR="002B3538" w:rsidRPr="00841A2C" w:rsidRDefault="008905D6" w:rsidP="007B4139">
      <w:pPr>
        <w:pStyle w:val="NoSpacing"/>
        <w:rPr>
          <w:rFonts w:ascii="Tahoma" w:hAnsi="Tahoma" w:cs="Tahoma"/>
          <w:spacing w:val="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Chris Greer</w:t>
      </w:r>
      <w:r w:rsidR="00E569F1" w:rsidRPr="00841A2C">
        <w:rPr>
          <w:rFonts w:ascii="Tahoma" w:hAnsi="Tahoma" w:cs="Tahoma"/>
          <w:spacing w:val="4"/>
          <w:sz w:val="22"/>
          <w:szCs w:val="22"/>
        </w:rPr>
        <w:t xml:space="preserve"> </w:t>
      </w:r>
      <w:r w:rsidR="004606B3" w:rsidRPr="00841A2C">
        <w:rPr>
          <w:rFonts w:ascii="Tahoma" w:hAnsi="Tahoma" w:cs="Tahoma"/>
          <w:spacing w:val="4"/>
          <w:sz w:val="22"/>
          <w:szCs w:val="22"/>
        </w:rPr>
        <w:tab/>
      </w:r>
      <w:r w:rsidR="004606B3" w:rsidRPr="00841A2C">
        <w:rPr>
          <w:rFonts w:ascii="Tahoma" w:hAnsi="Tahoma" w:cs="Tahoma"/>
          <w:spacing w:val="4"/>
          <w:sz w:val="22"/>
          <w:szCs w:val="22"/>
        </w:rPr>
        <w:tab/>
      </w:r>
    </w:p>
    <w:p w14:paraId="61AD3CB0" w14:textId="77777777" w:rsidR="00D14A6A" w:rsidRPr="00841A2C" w:rsidRDefault="007B4139" w:rsidP="004606B3">
      <w:pPr>
        <w:pStyle w:val="NoSpacing"/>
        <w:rPr>
          <w:rFonts w:ascii="Tahoma" w:hAnsi="Tahoma" w:cs="Tahoma"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>K</w:t>
      </w:r>
      <w:r w:rsidR="00D14A6A">
        <w:rPr>
          <w:rFonts w:ascii="Tahoma" w:hAnsi="Tahoma" w:cs="Tahoma"/>
          <w:spacing w:val="4"/>
          <w:sz w:val="22"/>
          <w:szCs w:val="22"/>
        </w:rPr>
        <w:t>evin Hamilton</w:t>
      </w:r>
    </w:p>
    <w:p w14:paraId="29597504" w14:textId="6DAF135E" w:rsidR="008905D6" w:rsidRDefault="008905D6" w:rsidP="004606B3">
      <w:pPr>
        <w:pStyle w:val="NoSpacing"/>
        <w:rPr>
          <w:rFonts w:ascii="Tahoma" w:hAnsi="Tahoma" w:cs="Tahoma"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>Johanna Bock</w:t>
      </w:r>
      <w:r w:rsidR="00253ADF">
        <w:rPr>
          <w:rFonts w:ascii="Tahoma" w:hAnsi="Tahoma" w:cs="Tahoma"/>
          <w:spacing w:val="4"/>
          <w:sz w:val="22"/>
          <w:szCs w:val="22"/>
        </w:rPr>
        <w:t xml:space="preserve"> </w:t>
      </w:r>
    </w:p>
    <w:p w14:paraId="67EAD1AC" w14:textId="6E80F20E" w:rsidR="00306C5A" w:rsidRPr="00841A2C" w:rsidRDefault="001B57B1" w:rsidP="004606B3">
      <w:pPr>
        <w:pStyle w:val="NoSpacing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Andrew Knowlden- alternate</w:t>
      </w:r>
    </w:p>
    <w:p w14:paraId="2ED93ABC" w14:textId="77777777" w:rsidR="001B57B1" w:rsidRDefault="001B57B1" w:rsidP="009B52AE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14:paraId="56B6DB63" w14:textId="63D2F3A0" w:rsidR="009B52AE" w:rsidRDefault="002B3538" w:rsidP="009B52AE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501E08">
        <w:rPr>
          <w:rFonts w:ascii="Tahoma" w:hAnsi="Tahoma" w:cs="Tahoma"/>
          <w:b/>
          <w:bCs/>
          <w:sz w:val="22"/>
          <w:szCs w:val="22"/>
        </w:rPr>
        <w:t xml:space="preserve">ALSO PRESENT: </w:t>
      </w:r>
      <w:r w:rsidR="009D60CD" w:rsidRPr="00501E0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D1B7572" w14:textId="7F30B73C" w:rsidR="001B57B1" w:rsidRDefault="001B57B1" w:rsidP="009B52AE">
      <w:pPr>
        <w:pStyle w:val="NoSpacing"/>
        <w:rPr>
          <w:rFonts w:ascii="Tahoma" w:hAnsi="Tahoma" w:cs="Tahoma"/>
          <w:sz w:val="22"/>
          <w:szCs w:val="22"/>
        </w:rPr>
      </w:pPr>
      <w:r w:rsidRPr="001B57B1">
        <w:rPr>
          <w:rFonts w:ascii="Tahoma" w:hAnsi="Tahoma" w:cs="Tahoma"/>
          <w:sz w:val="22"/>
          <w:szCs w:val="22"/>
        </w:rPr>
        <w:t xml:space="preserve">Timothy </w:t>
      </w:r>
      <w:r>
        <w:rPr>
          <w:rFonts w:ascii="Tahoma" w:hAnsi="Tahoma" w:cs="Tahoma"/>
          <w:sz w:val="22"/>
          <w:szCs w:val="22"/>
        </w:rPr>
        <w:t>Ganey-Code Enforcement Officer</w:t>
      </w:r>
    </w:p>
    <w:p w14:paraId="142F9A21" w14:textId="01AD9DBA" w:rsidR="001B57B1" w:rsidRPr="001B57B1" w:rsidRDefault="001B57B1" w:rsidP="009B52AE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Jamie Sutphen, Village Attorney</w:t>
      </w:r>
    </w:p>
    <w:p w14:paraId="47C60C36" w14:textId="77777777" w:rsidR="002B3538" w:rsidRDefault="002B3538" w:rsidP="009B52AE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spacing w:val="3"/>
          <w:sz w:val="22"/>
          <w:szCs w:val="22"/>
        </w:rPr>
      </w:pPr>
      <w:r w:rsidRPr="00841A2C">
        <w:rPr>
          <w:rFonts w:ascii="Tahoma" w:hAnsi="Tahoma" w:cs="Tahoma"/>
          <w:spacing w:val="3"/>
          <w:sz w:val="22"/>
          <w:szCs w:val="22"/>
        </w:rPr>
        <w:t>Mary Augustus, Board Secretary</w:t>
      </w:r>
    </w:p>
    <w:p w14:paraId="2152B8F7" w14:textId="77777777" w:rsidR="001B57B1" w:rsidRDefault="001B57B1" w:rsidP="009B52AE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spacing w:val="3"/>
          <w:sz w:val="22"/>
          <w:szCs w:val="22"/>
        </w:rPr>
      </w:pPr>
    </w:p>
    <w:p w14:paraId="63745AC4" w14:textId="6BC890D4" w:rsidR="001B57B1" w:rsidRDefault="009B1602" w:rsidP="009B52AE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Mr. </w:t>
      </w:r>
      <w:r w:rsidR="001B57B1">
        <w:rPr>
          <w:rFonts w:ascii="Tahoma" w:hAnsi="Tahoma" w:cs="Tahoma"/>
          <w:spacing w:val="3"/>
          <w:sz w:val="22"/>
          <w:szCs w:val="22"/>
        </w:rPr>
        <w:t xml:space="preserve">John Tonello and </w:t>
      </w:r>
      <w:r>
        <w:rPr>
          <w:rFonts w:ascii="Tahoma" w:hAnsi="Tahoma" w:cs="Tahoma"/>
          <w:spacing w:val="3"/>
          <w:sz w:val="22"/>
          <w:szCs w:val="22"/>
        </w:rPr>
        <w:t xml:space="preserve">Ms. </w:t>
      </w:r>
      <w:r w:rsidR="001B57B1">
        <w:rPr>
          <w:rFonts w:ascii="Tahoma" w:hAnsi="Tahoma" w:cs="Tahoma"/>
          <w:spacing w:val="3"/>
          <w:sz w:val="22"/>
          <w:szCs w:val="22"/>
        </w:rPr>
        <w:t xml:space="preserve">Donna Freyleue were unable to attend this </w:t>
      </w:r>
      <w:r>
        <w:rPr>
          <w:rFonts w:ascii="Tahoma" w:hAnsi="Tahoma" w:cs="Tahoma"/>
          <w:spacing w:val="3"/>
          <w:sz w:val="22"/>
          <w:szCs w:val="22"/>
        </w:rPr>
        <w:t xml:space="preserve">evening’s </w:t>
      </w:r>
      <w:r w:rsidR="001B57B1">
        <w:rPr>
          <w:rFonts w:ascii="Tahoma" w:hAnsi="Tahoma" w:cs="Tahoma"/>
          <w:spacing w:val="3"/>
          <w:sz w:val="22"/>
          <w:szCs w:val="22"/>
        </w:rPr>
        <w:t>meeting</w:t>
      </w:r>
      <w:r w:rsidR="00DB3D50">
        <w:rPr>
          <w:rFonts w:ascii="Tahoma" w:hAnsi="Tahoma" w:cs="Tahoma"/>
          <w:spacing w:val="3"/>
          <w:sz w:val="22"/>
          <w:szCs w:val="22"/>
        </w:rPr>
        <w:t>.</w:t>
      </w:r>
    </w:p>
    <w:p w14:paraId="0939C446" w14:textId="77777777" w:rsidR="00423D25" w:rsidRDefault="00423D25" w:rsidP="009B52AE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spacing w:val="3"/>
          <w:sz w:val="22"/>
          <w:szCs w:val="22"/>
        </w:rPr>
      </w:pPr>
    </w:p>
    <w:p w14:paraId="7A75C21B" w14:textId="188C4696" w:rsidR="00A86F46" w:rsidRDefault="00423D25" w:rsidP="00A86F46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Ms. King </w:t>
      </w:r>
      <w:r w:rsidR="00A86F46">
        <w:rPr>
          <w:rFonts w:ascii="Tahoma" w:hAnsi="Tahoma" w:cs="Tahoma"/>
          <w:spacing w:val="3"/>
          <w:sz w:val="22"/>
          <w:szCs w:val="22"/>
        </w:rPr>
        <w:t>introduced</w:t>
      </w:r>
      <w:r>
        <w:rPr>
          <w:rFonts w:ascii="Tahoma" w:hAnsi="Tahoma" w:cs="Tahoma"/>
          <w:spacing w:val="3"/>
          <w:sz w:val="22"/>
          <w:szCs w:val="22"/>
        </w:rPr>
        <w:t xml:space="preserve"> our new </w:t>
      </w:r>
      <w:proofErr w:type="gramStart"/>
      <w:r>
        <w:rPr>
          <w:rFonts w:ascii="Tahoma" w:hAnsi="Tahoma" w:cs="Tahoma"/>
          <w:spacing w:val="3"/>
          <w:sz w:val="22"/>
          <w:szCs w:val="22"/>
        </w:rPr>
        <w:t>alternate</w:t>
      </w:r>
      <w:proofErr w:type="gramEnd"/>
      <w:r>
        <w:rPr>
          <w:rFonts w:ascii="Tahoma" w:hAnsi="Tahoma" w:cs="Tahoma"/>
          <w:spacing w:val="3"/>
          <w:sz w:val="22"/>
          <w:szCs w:val="22"/>
        </w:rPr>
        <w:t xml:space="preserve"> to the Planning Board, Andrew Knowlden</w:t>
      </w:r>
      <w:r w:rsidR="00A86F46">
        <w:rPr>
          <w:rFonts w:ascii="Tahoma" w:hAnsi="Tahoma" w:cs="Tahoma"/>
          <w:spacing w:val="3"/>
          <w:sz w:val="22"/>
          <w:szCs w:val="22"/>
        </w:rPr>
        <w:t xml:space="preserve">. Mr. Knowlden has been a resident of the Village for the past 11 years. Ms. King also introduced the new Code Enforcement Officer for the Village, Mr. Timothy Ganey.  </w:t>
      </w:r>
    </w:p>
    <w:p w14:paraId="5384E398" w14:textId="77777777" w:rsidR="00A86F46" w:rsidRDefault="00A86F46" w:rsidP="00A86F46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i/>
          <w:iCs/>
          <w:spacing w:val="-6"/>
          <w:sz w:val="22"/>
          <w:szCs w:val="22"/>
        </w:rPr>
      </w:pPr>
      <w:r>
        <w:rPr>
          <w:rFonts w:ascii="Tahoma" w:hAnsi="Tahoma" w:cs="Tahoma"/>
          <w:i/>
          <w:iCs/>
          <w:spacing w:val="-6"/>
          <w:sz w:val="22"/>
          <w:szCs w:val="22"/>
        </w:rPr>
        <w:t xml:space="preserve"> </w:t>
      </w:r>
    </w:p>
    <w:p w14:paraId="098EEBA2" w14:textId="30CEA5BA" w:rsidR="002B3538" w:rsidRPr="00A86F46" w:rsidRDefault="00A86F46" w:rsidP="00A86F46">
      <w:pPr>
        <w:kinsoku w:val="0"/>
        <w:overflowPunct w:val="0"/>
        <w:autoSpaceDE/>
        <w:autoSpaceDN/>
        <w:adjustRightInd/>
        <w:spacing w:line="269" w:lineRule="exact"/>
        <w:textAlignment w:val="baseline"/>
        <w:rPr>
          <w:rFonts w:ascii="Tahoma" w:hAnsi="Tahoma" w:cs="Tahoma"/>
          <w:i/>
          <w:iCs/>
          <w:spacing w:val="-6"/>
          <w:sz w:val="22"/>
          <w:szCs w:val="22"/>
        </w:rPr>
      </w:pPr>
      <w:r>
        <w:rPr>
          <w:rFonts w:ascii="Tahoma" w:hAnsi="Tahoma" w:cs="Tahoma"/>
          <w:i/>
          <w:iCs/>
          <w:spacing w:val="-6"/>
          <w:sz w:val="22"/>
          <w:szCs w:val="22"/>
        </w:rPr>
        <w:t xml:space="preserve">Pledge of </w:t>
      </w:r>
      <w:r w:rsidR="002B3538" w:rsidRPr="00B32CCE">
        <w:rPr>
          <w:rFonts w:ascii="Tahoma" w:hAnsi="Tahoma" w:cs="Tahoma"/>
          <w:i/>
          <w:iCs/>
          <w:spacing w:val="-6"/>
          <w:sz w:val="22"/>
          <w:szCs w:val="22"/>
        </w:rPr>
        <w:t>Allegiance</w:t>
      </w:r>
    </w:p>
    <w:p w14:paraId="274AB1A6" w14:textId="77777777" w:rsidR="00B32CCE" w:rsidRDefault="00B32CCE" w:rsidP="00B32CCE">
      <w:pPr>
        <w:pStyle w:val="NoSpacing"/>
        <w:rPr>
          <w:rFonts w:ascii="Tahoma" w:hAnsi="Tahoma" w:cs="Tahoma"/>
          <w:i/>
          <w:iCs/>
          <w:sz w:val="22"/>
          <w:szCs w:val="22"/>
          <w:u w:val="single"/>
        </w:rPr>
      </w:pPr>
    </w:p>
    <w:p w14:paraId="683074B2" w14:textId="70A2A0B2" w:rsidR="004A7F49" w:rsidRDefault="002B3538" w:rsidP="00B32CCE">
      <w:pPr>
        <w:pStyle w:val="NoSpacing"/>
        <w:rPr>
          <w:rFonts w:ascii="Tahoma" w:hAnsi="Tahoma" w:cs="Tahoma"/>
          <w:i/>
          <w:iCs/>
          <w:sz w:val="22"/>
          <w:szCs w:val="22"/>
        </w:rPr>
      </w:pPr>
      <w:r w:rsidRPr="00B32CCE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Motion</w:t>
      </w:r>
      <w:r w:rsidRPr="00B32CCE">
        <w:rPr>
          <w:rFonts w:ascii="Tahoma" w:hAnsi="Tahoma" w:cs="Tahoma"/>
          <w:sz w:val="22"/>
          <w:szCs w:val="22"/>
        </w:rPr>
        <w:t xml:space="preserve"> by M</w:t>
      </w:r>
      <w:r w:rsidR="001B57B1">
        <w:rPr>
          <w:rFonts w:ascii="Tahoma" w:hAnsi="Tahoma" w:cs="Tahoma"/>
          <w:sz w:val="22"/>
          <w:szCs w:val="22"/>
        </w:rPr>
        <w:t xml:space="preserve">r. Greer </w:t>
      </w:r>
      <w:r w:rsidR="006341F0">
        <w:rPr>
          <w:rFonts w:ascii="Tahoma" w:hAnsi="Tahoma" w:cs="Tahoma"/>
          <w:sz w:val="22"/>
          <w:szCs w:val="22"/>
        </w:rPr>
        <w:t>t</w:t>
      </w:r>
      <w:r w:rsidR="00CD414B">
        <w:rPr>
          <w:rFonts w:ascii="Tahoma" w:hAnsi="Tahoma" w:cs="Tahoma"/>
          <w:sz w:val="22"/>
          <w:szCs w:val="22"/>
        </w:rPr>
        <w:t>o</w:t>
      </w:r>
      <w:r w:rsidR="006341F0">
        <w:rPr>
          <w:rFonts w:ascii="Tahoma" w:hAnsi="Tahoma" w:cs="Tahoma"/>
          <w:sz w:val="22"/>
          <w:szCs w:val="22"/>
        </w:rPr>
        <w:t xml:space="preserve"> approve the </w:t>
      </w:r>
      <w:r w:rsidR="008B68C0" w:rsidRPr="00B32CCE">
        <w:rPr>
          <w:rFonts w:ascii="Tahoma" w:hAnsi="Tahoma" w:cs="Tahoma"/>
          <w:sz w:val="22"/>
          <w:szCs w:val="22"/>
        </w:rPr>
        <w:t>Planning Board</w:t>
      </w:r>
      <w:r w:rsidRPr="00B32CCE">
        <w:rPr>
          <w:rFonts w:ascii="Tahoma" w:hAnsi="Tahoma" w:cs="Tahoma"/>
          <w:sz w:val="22"/>
          <w:szCs w:val="22"/>
        </w:rPr>
        <w:t xml:space="preserve"> Minutes</w:t>
      </w:r>
      <w:r w:rsidR="00E4086E" w:rsidRPr="00B32CCE">
        <w:rPr>
          <w:rFonts w:ascii="Tahoma" w:hAnsi="Tahoma" w:cs="Tahoma"/>
          <w:sz w:val="22"/>
          <w:szCs w:val="22"/>
        </w:rPr>
        <w:t xml:space="preserve"> </w:t>
      </w:r>
      <w:r w:rsidR="009B1602">
        <w:rPr>
          <w:rFonts w:ascii="Tahoma" w:hAnsi="Tahoma" w:cs="Tahoma"/>
          <w:sz w:val="22"/>
          <w:szCs w:val="22"/>
        </w:rPr>
        <w:t xml:space="preserve">dated February 28, </w:t>
      </w:r>
      <w:r w:rsidR="00A86F46">
        <w:rPr>
          <w:rFonts w:ascii="Tahoma" w:hAnsi="Tahoma" w:cs="Tahoma"/>
          <w:sz w:val="22"/>
          <w:szCs w:val="22"/>
        </w:rPr>
        <w:t>2023,</w:t>
      </w:r>
      <w:r w:rsidR="009B1602">
        <w:rPr>
          <w:rFonts w:ascii="Tahoma" w:hAnsi="Tahoma" w:cs="Tahoma"/>
          <w:sz w:val="22"/>
          <w:szCs w:val="22"/>
        </w:rPr>
        <w:t xml:space="preserve"> </w:t>
      </w:r>
      <w:r w:rsidR="00423D25">
        <w:rPr>
          <w:rFonts w:ascii="Tahoma" w:hAnsi="Tahoma" w:cs="Tahoma"/>
          <w:sz w:val="22"/>
          <w:szCs w:val="22"/>
        </w:rPr>
        <w:t xml:space="preserve">with the </w:t>
      </w:r>
      <w:r w:rsidR="009B1602">
        <w:rPr>
          <w:rFonts w:ascii="Tahoma" w:hAnsi="Tahoma" w:cs="Tahoma"/>
          <w:sz w:val="22"/>
          <w:szCs w:val="22"/>
        </w:rPr>
        <w:t xml:space="preserve">corrected spelling of “Jenkins” </w:t>
      </w:r>
      <w:r w:rsidRPr="00B32CCE">
        <w:rPr>
          <w:rFonts w:ascii="Tahoma" w:hAnsi="Tahoma" w:cs="Tahoma"/>
          <w:sz w:val="22"/>
          <w:szCs w:val="22"/>
        </w:rPr>
        <w:t>second by M</w:t>
      </w:r>
      <w:r w:rsidR="001B57B1">
        <w:rPr>
          <w:rFonts w:ascii="Tahoma" w:hAnsi="Tahoma" w:cs="Tahoma"/>
          <w:sz w:val="22"/>
          <w:szCs w:val="22"/>
        </w:rPr>
        <w:t>r. Jenkins</w:t>
      </w:r>
      <w:r w:rsidR="00B32CCE">
        <w:rPr>
          <w:rFonts w:ascii="Tahoma" w:hAnsi="Tahoma" w:cs="Tahoma"/>
          <w:i/>
          <w:iCs/>
          <w:sz w:val="22"/>
          <w:szCs w:val="22"/>
        </w:rPr>
        <w:t xml:space="preserve">  </w:t>
      </w:r>
      <w:r w:rsidR="007C1ECF" w:rsidRPr="00B32CCE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6717913E" w14:textId="2B9B5DFB" w:rsidR="00A5018C" w:rsidRDefault="004A7F49" w:rsidP="00B32CCE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</w:t>
      </w:r>
      <w:r w:rsidR="007C1ECF" w:rsidRPr="004A7F49">
        <w:rPr>
          <w:rFonts w:ascii="Tahoma" w:hAnsi="Tahoma" w:cs="Tahoma"/>
          <w:i/>
          <w:iCs/>
          <w:sz w:val="22"/>
          <w:szCs w:val="22"/>
        </w:rPr>
        <w:t xml:space="preserve">Carried </w:t>
      </w:r>
      <w:r w:rsidR="00423D25">
        <w:rPr>
          <w:rFonts w:ascii="Tahoma" w:hAnsi="Tahoma" w:cs="Tahoma"/>
          <w:i/>
          <w:iCs/>
          <w:sz w:val="22"/>
          <w:szCs w:val="22"/>
        </w:rPr>
        <w:t>6</w:t>
      </w:r>
      <w:r w:rsidR="007C1ECF" w:rsidRPr="004A7F49">
        <w:rPr>
          <w:rFonts w:ascii="Tahoma" w:hAnsi="Tahoma" w:cs="Tahoma"/>
          <w:i/>
          <w:iCs/>
          <w:sz w:val="22"/>
          <w:szCs w:val="22"/>
        </w:rPr>
        <w:t>:0</w:t>
      </w:r>
      <w:r w:rsidR="008756A5" w:rsidRPr="004A7F49">
        <w:rPr>
          <w:rFonts w:ascii="Tahoma" w:hAnsi="Tahoma" w:cs="Tahoma"/>
          <w:i/>
          <w:iCs/>
          <w:sz w:val="22"/>
          <w:szCs w:val="22"/>
        </w:rPr>
        <w:t xml:space="preserve">   </w:t>
      </w:r>
    </w:p>
    <w:p w14:paraId="512E1C99" w14:textId="19995D42" w:rsidR="002B3538" w:rsidRPr="00B32CCE" w:rsidRDefault="008756A5" w:rsidP="00B32CCE">
      <w:pPr>
        <w:pStyle w:val="NoSpacing"/>
        <w:rPr>
          <w:rFonts w:ascii="Tahoma" w:hAnsi="Tahoma" w:cs="Tahoma"/>
          <w:i/>
          <w:iCs/>
          <w:spacing w:val="-4"/>
          <w:sz w:val="22"/>
          <w:szCs w:val="22"/>
        </w:rPr>
      </w:pPr>
      <w:r w:rsidRPr="004A7F49">
        <w:rPr>
          <w:rFonts w:ascii="Tahoma" w:hAnsi="Tahoma" w:cs="Tahoma"/>
          <w:i/>
          <w:iCs/>
          <w:sz w:val="22"/>
          <w:szCs w:val="22"/>
        </w:rPr>
        <w:t xml:space="preserve">  </w:t>
      </w:r>
      <w:r w:rsidR="004E53B5" w:rsidRPr="004A7F49">
        <w:rPr>
          <w:rFonts w:ascii="Tahoma" w:hAnsi="Tahoma" w:cs="Tahoma"/>
          <w:i/>
          <w:iCs/>
          <w:sz w:val="22"/>
          <w:szCs w:val="22"/>
        </w:rPr>
        <w:t xml:space="preserve">             </w:t>
      </w:r>
      <w:r w:rsidR="004E53B5" w:rsidRPr="004A7F49">
        <w:rPr>
          <w:rFonts w:ascii="Tahoma" w:hAnsi="Tahoma" w:cs="Tahoma"/>
          <w:i/>
          <w:iCs/>
          <w:spacing w:val="-4"/>
          <w:sz w:val="22"/>
          <w:szCs w:val="22"/>
        </w:rPr>
        <w:t xml:space="preserve">                           </w:t>
      </w:r>
      <w:r w:rsidR="007C1ECF" w:rsidRPr="004A7F49">
        <w:rPr>
          <w:rFonts w:ascii="Tahoma" w:hAnsi="Tahoma" w:cs="Tahoma"/>
          <w:i/>
          <w:iCs/>
          <w:spacing w:val="-4"/>
          <w:sz w:val="22"/>
          <w:szCs w:val="22"/>
        </w:rPr>
        <w:t xml:space="preserve">                             </w:t>
      </w:r>
    </w:p>
    <w:p w14:paraId="199BEE55" w14:textId="77777777" w:rsidR="00B32CCE" w:rsidRDefault="00B32CCE" w:rsidP="00B32CCE">
      <w:pPr>
        <w:pStyle w:val="NoSpacing"/>
        <w:rPr>
          <w:rFonts w:ascii="Tahoma" w:hAnsi="Tahoma" w:cs="Tahoma"/>
          <w:spacing w:val="13"/>
          <w:sz w:val="22"/>
          <w:szCs w:val="22"/>
          <w:u w:val="single"/>
        </w:rPr>
      </w:pPr>
    </w:p>
    <w:p w14:paraId="720D8D56" w14:textId="7339EDEA" w:rsidR="00615DC1" w:rsidRDefault="00423D25" w:rsidP="00B32CCE">
      <w:pPr>
        <w:pStyle w:val="NoSpacing"/>
        <w:rPr>
          <w:rFonts w:ascii="Tahoma" w:hAnsi="Tahoma" w:cs="Tahoma"/>
          <w:b/>
          <w:bCs/>
          <w:spacing w:val="13"/>
          <w:sz w:val="22"/>
          <w:szCs w:val="22"/>
          <w:u w:val="single"/>
        </w:rPr>
      </w:pPr>
      <w:r>
        <w:rPr>
          <w:rFonts w:ascii="Tahoma" w:hAnsi="Tahoma" w:cs="Tahoma"/>
          <w:b/>
          <w:bCs/>
          <w:spacing w:val="13"/>
          <w:sz w:val="22"/>
          <w:szCs w:val="22"/>
          <w:u w:val="single"/>
        </w:rPr>
        <w:t>308 Meadow Street</w:t>
      </w:r>
      <w:r w:rsidR="0088534B">
        <w:rPr>
          <w:rFonts w:ascii="Tahoma" w:hAnsi="Tahoma" w:cs="Tahoma"/>
          <w:b/>
          <w:bCs/>
          <w:spacing w:val="13"/>
          <w:sz w:val="22"/>
          <w:szCs w:val="22"/>
          <w:u w:val="single"/>
        </w:rPr>
        <w:t>-</w:t>
      </w:r>
      <w:r>
        <w:rPr>
          <w:rFonts w:ascii="Tahoma" w:hAnsi="Tahoma" w:cs="Tahoma"/>
          <w:b/>
          <w:bCs/>
          <w:spacing w:val="13"/>
          <w:sz w:val="22"/>
          <w:szCs w:val="22"/>
          <w:u w:val="single"/>
        </w:rPr>
        <w:t>commercial pole barn review/site plan</w:t>
      </w:r>
    </w:p>
    <w:p w14:paraId="7C7D9126" w14:textId="78365F27" w:rsidR="00BB653D" w:rsidRDefault="00BB653D" w:rsidP="00B32CCE">
      <w:pPr>
        <w:pStyle w:val="NoSpacing"/>
        <w:rPr>
          <w:rFonts w:ascii="Tahoma" w:hAnsi="Tahoma" w:cs="Tahoma"/>
          <w:b/>
          <w:bCs/>
          <w:spacing w:val="13"/>
          <w:sz w:val="22"/>
          <w:szCs w:val="22"/>
          <w:u w:val="single"/>
        </w:rPr>
      </w:pPr>
    </w:p>
    <w:p w14:paraId="21E4250D" w14:textId="770110C6" w:rsidR="00891933" w:rsidRDefault="00BB653D" w:rsidP="00B32CCE">
      <w:pPr>
        <w:pStyle w:val="NoSpacing"/>
        <w:rPr>
          <w:rFonts w:ascii="Tahoma" w:hAnsi="Tahoma" w:cs="Tahoma"/>
          <w:spacing w:val="13"/>
          <w:sz w:val="22"/>
          <w:szCs w:val="22"/>
        </w:rPr>
      </w:pPr>
      <w:r>
        <w:rPr>
          <w:rFonts w:ascii="Tahoma" w:hAnsi="Tahoma" w:cs="Tahoma"/>
          <w:spacing w:val="13"/>
          <w:sz w:val="22"/>
          <w:szCs w:val="22"/>
        </w:rPr>
        <w:t xml:space="preserve">Mr. </w:t>
      </w:r>
      <w:r w:rsidR="00423D25">
        <w:rPr>
          <w:rFonts w:ascii="Tahoma" w:hAnsi="Tahoma" w:cs="Tahoma"/>
          <w:spacing w:val="13"/>
          <w:sz w:val="22"/>
          <w:szCs w:val="22"/>
        </w:rPr>
        <w:t xml:space="preserve">Fred Kline, owner of </w:t>
      </w:r>
      <w:r w:rsidR="00A86F46">
        <w:rPr>
          <w:rFonts w:ascii="Tahoma" w:hAnsi="Tahoma" w:cs="Tahoma"/>
          <w:spacing w:val="13"/>
          <w:sz w:val="22"/>
          <w:szCs w:val="22"/>
        </w:rPr>
        <w:t xml:space="preserve">Kline Heating </w:t>
      </w:r>
      <w:r w:rsidR="00DB3D50">
        <w:rPr>
          <w:rFonts w:ascii="Tahoma" w:hAnsi="Tahoma" w:cs="Tahoma"/>
          <w:spacing w:val="13"/>
          <w:sz w:val="22"/>
          <w:szCs w:val="22"/>
        </w:rPr>
        <w:t>&amp;</w:t>
      </w:r>
      <w:r w:rsidR="00A86F46">
        <w:rPr>
          <w:rFonts w:ascii="Tahoma" w:hAnsi="Tahoma" w:cs="Tahoma"/>
          <w:spacing w:val="13"/>
          <w:sz w:val="22"/>
          <w:szCs w:val="22"/>
        </w:rPr>
        <w:t xml:space="preserve"> Cooling and Mr. Dave </w:t>
      </w:r>
      <w:r w:rsidR="003A5328">
        <w:rPr>
          <w:rFonts w:ascii="Tahoma" w:hAnsi="Tahoma" w:cs="Tahoma"/>
          <w:spacing w:val="13"/>
          <w:sz w:val="22"/>
          <w:szCs w:val="22"/>
        </w:rPr>
        <w:t>Sawyer,</w:t>
      </w:r>
      <w:r w:rsidR="00A86F46">
        <w:rPr>
          <w:rFonts w:ascii="Tahoma" w:hAnsi="Tahoma" w:cs="Tahoma"/>
          <w:spacing w:val="13"/>
          <w:sz w:val="22"/>
          <w:szCs w:val="22"/>
        </w:rPr>
        <w:t xml:space="preserve"> owner of S </w:t>
      </w:r>
      <w:proofErr w:type="spellStart"/>
      <w:r w:rsidR="00A86F46">
        <w:rPr>
          <w:rFonts w:ascii="Tahoma" w:hAnsi="Tahoma" w:cs="Tahoma"/>
          <w:spacing w:val="13"/>
          <w:sz w:val="22"/>
          <w:szCs w:val="22"/>
        </w:rPr>
        <w:t>Scapes</w:t>
      </w:r>
      <w:proofErr w:type="spellEnd"/>
      <w:r w:rsidR="00A86F46">
        <w:rPr>
          <w:rFonts w:ascii="Tahoma" w:hAnsi="Tahoma" w:cs="Tahoma"/>
          <w:spacing w:val="13"/>
          <w:sz w:val="22"/>
          <w:szCs w:val="22"/>
        </w:rPr>
        <w:t xml:space="preserve"> </w:t>
      </w:r>
      <w:proofErr w:type="gramStart"/>
      <w:r w:rsidR="00A86F46">
        <w:rPr>
          <w:rFonts w:ascii="Tahoma" w:hAnsi="Tahoma" w:cs="Tahoma"/>
          <w:spacing w:val="13"/>
          <w:sz w:val="22"/>
          <w:szCs w:val="22"/>
        </w:rPr>
        <w:t>Company</w:t>
      </w:r>
      <w:proofErr w:type="gramEnd"/>
      <w:r w:rsidR="00A86F46">
        <w:rPr>
          <w:rFonts w:ascii="Tahoma" w:hAnsi="Tahoma" w:cs="Tahoma"/>
          <w:spacing w:val="13"/>
          <w:sz w:val="22"/>
          <w:szCs w:val="22"/>
        </w:rPr>
        <w:t xml:space="preserve"> a Landscaping </w:t>
      </w:r>
      <w:r w:rsidR="007733C1">
        <w:rPr>
          <w:rFonts w:ascii="Tahoma" w:hAnsi="Tahoma" w:cs="Tahoma"/>
          <w:spacing w:val="13"/>
          <w:sz w:val="22"/>
          <w:szCs w:val="22"/>
        </w:rPr>
        <w:t xml:space="preserve">business, </w:t>
      </w:r>
      <w:r w:rsidR="00A86F46">
        <w:rPr>
          <w:rFonts w:ascii="Tahoma" w:hAnsi="Tahoma" w:cs="Tahoma"/>
          <w:spacing w:val="13"/>
          <w:sz w:val="22"/>
          <w:szCs w:val="22"/>
        </w:rPr>
        <w:t xml:space="preserve">were here to address the Board tonight. </w:t>
      </w:r>
      <w:r w:rsidR="00A12C42">
        <w:rPr>
          <w:rFonts w:ascii="Tahoma" w:hAnsi="Tahoma" w:cs="Tahoma"/>
          <w:spacing w:val="13"/>
          <w:sz w:val="22"/>
          <w:szCs w:val="22"/>
        </w:rPr>
        <w:t xml:space="preserve">Mr. Kline &amp; Mr. Sawyer </w:t>
      </w:r>
      <w:r w:rsidR="003A5328">
        <w:rPr>
          <w:rFonts w:ascii="Tahoma" w:hAnsi="Tahoma" w:cs="Tahoma"/>
          <w:spacing w:val="13"/>
          <w:sz w:val="22"/>
          <w:szCs w:val="22"/>
        </w:rPr>
        <w:t>own</w:t>
      </w:r>
      <w:r w:rsidR="00DB3D50">
        <w:rPr>
          <w:rFonts w:ascii="Tahoma" w:hAnsi="Tahoma" w:cs="Tahoma"/>
          <w:spacing w:val="13"/>
          <w:sz w:val="22"/>
          <w:szCs w:val="22"/>
        </w:rPr>
        <w:t xml:space="preserve"> the</w:t>
      </w:r>
      <w:r w:rsidR="00C930DF">
        <w:rPr>
          <w:rFonts w:ascii="Tahoma" w:hAnsi="Tahoma" w:cs="Tahoma"/>
          <w:spacing w:val="13"/>
          <w:sz w:val="22"/>
          <w:szCs w:val="22"/>
        </w:rPr>
        <w:t xml:space="preserve"> property at 308 Meadow Street, currently zoned Commercial. This property</w:t>
      </w:r>
      <w:r w:rsidR="00A86F46">
        <w:rPr>
          <w:rFonts w:ascii="Tahoma" w:hAnsi="Tahoma" w:cs="Tahoma"/>
          <w:spacing w:val="13"/>
          <w:sz w:val="22"/>
          <w:szCs w:val="22"/>
        </w:rPr>
        <w:t xml:space="preserve"> </w:t>
      </w:r>
      <w:r w:rsidR="00C930DF">
        <w:rPr>
          <w:rFonts w:ascii="Tahoma" w:hAnsi="Tahoma" w:cs="Tahoma"/>
          <w:spacing w:val="13"/>
          <w:sz w:val="22"/>
          <w:szCs w:val="22"/>
        </w:rPr>
        <w:t xml:space="preserve">has a structure on it which houses equipment for their businesses. A portion of the existing building will be removed </w:t>
      </w:r>
      <w:proofErr w:type="gramStart"/>
      <w:r w:rsidR="00C930DF">
        <w:rPr>
          <w:rFonts w:ascii="Tahoma" w:hAnsi="Tahoma" w:cs="Tahoma"/>
          <w:spacing w:val="13"/>
          <w:sz w:val="22"/>
          <w:szCs w:val="22"/>
        </w:rPr>
        <w:t>in order to</w:t>
      </w:r>
      <w:proofErr w:type="gramEnd"/>
      <w:r w:rsidR="00C930DF">
        <w:rPr>
          <w:rFonts w:ascii="Tahoma" w:hAnsi="Tahoma" w:cs="Tahoma"/>
          <w:spacing w:val="13"/>
          <w:sz w:val="22"/>
          <w:szCs w:val="22"/>
        </w:rPr>
        <w:t xml:space="preserve"> build a new pole barn. </w:t>
      </w:r>
      <w:r w:rsidR="007733C1">
        <w:rPr>
          <w:rFonts w:ascii="Tahoma" w:hAnsi="Tahoma" w:cs="Tahoma"/>
          <w:spacing w:val="13"/>
          <w:sz w:val="22"/>
          <w:szCs w:val="22"/>
        </w:rPr>
        <w:t xml:space="preserve">Mr. Kline &amp; Mr. Sawyer </w:t>
      </w:r>
      <w:r w:rsidR="003A5328">
        <w:rPr>
          <w:rFonts w:ascii="Tahoma" w:hAnsi="Tahoma" w:cs="Tahoma"/>
          <w:spacing w:val="13"/>
          <w:sz w:val="22"/>
          <w:szCs w:val="22"/>
        </w:rPr>
        <w:t>have</w:t>
      </w:r>
      <w:r w:rsidR="007733C1">
        <w:rPr>
          <w:rFonts w:ascii="Tahoma" w:hAnsi="Tahoma" w:cs="Tahoma"/>
          <w:spacing w:val="13"/>
          <w:sz w:val="22"/>
          <w:szCs w:val="22"/>
        </w:rPr>
        <w:t xml:space="preserve"> run their businesses out of this </w:t>
      </w:r>
      <w:r w:rsidR="00DB3D50">
        <w:rPr>
          <w:rFonts w:ascii="Tahoma" w:hAnsi="Tahoma" w:cs="Tahoma"/>
          <w:spacing w:val="13"/>
          <w:sz w:val="22"/>
          <w:szCs w:val="22"/>
        </w:rPr>
        <w:t xml:space="preserve">location </w:t>
      </w:r>
      <w:r w:rsidR="007733C1">
        <w:rPr>
          <w:rFonts w:ascii="Tahoma" w:hAnsi="Tahoma" w:cs="Tahoma"/>
          <w:spacing w:val="13"/>
          <w:sz w:val="22"/>
          <w:szCs w:val="22"/>
        </w:rPr>
        <w:t xml:space="preserve">for the past 20 years. </w:t>
      </w:r>
      <w:r w:rsidR="00891933">
        <w:rPr>
          <w:rFonts w:ascii="Tahoma" w:hAnsi="Tahoma" w:cs="Tahoma"/>
          <w:spacing w:val="13"/>
          <w:sz w:val="22"/>
          <w:szCs w:val="22"/>
        </w:rPr>
        <w:t xml:space="preserve">They have wanted to replace this building for the last few years but decided now that the cost of material has doubled, they would like to do it now! </w:t>
      </w:r>
    </w:p>
    <w:p w14:paraId="44965904" w14:textId="77777777" w:rsidR="00891933" w:rsidRDefault="00891933" w:rsidP="00B32CCE">
      <w:pPr>
        <w:pStyle w:val="NoSpacing"/>
        <w:rPr>
          <w:rFonts w:ascii="Tahoma" w:hAnsi="Tahoma" w:cs="Tahoma"/>
          <w:spacing w:val="13"/>
          <w:sz w:val="22"/>
          <w:szCs w:val="22"/>
        </w:rPr>
      </w:pPr>
    </w:p>
    <w:p w14:paraId="2637BF74" w14:textId="33ED2113" w:rsidR="00A86F46" w:rsidRDefault="00891933" w:rsidP="00B32CCE">
      <w:pPr>
        <w:pStyle w:val="NoSpacing"/>
        <w:rPr>
          <w:rFonts w:ascii="Tahoma" w:hAnsi="Tahoma" w:cs="Tahoma"/>
          <w:spacing w:val="13"/>
          <w:sz w:val="22"/>
          <w:szCs w:val="22"/>
        </w:rPr>
      </w:pPr>
      <w:r>
        <w:rPr>
          <w:rFonts w:ascii="Tahoma" w:hAnsi="Tahoma" w:cs="Tahoma"/>
          <w:spacing w:val="13"/>
          <w:sz w:val="22"/>
          <w:szCs w:val="22"/>
        </w:rPr>
        <w:t xml:space="preserve">Mr. Sawyer explained they need a large building </w:t>
      </w:r>
      <w:r w:rsidR="00DB3D50">
        <w:rPr>
          <w:rFonts w:ascii="Tahoma" w:hAnsi="Tahoma" w:cs="Tahoma"/>
          <w:spacing w:val="13"/>
          <w:sz w:val="22"/>
          <w:szCs w:val="22"/>
        </w:rPr>
        <w:t>due to</w:t>
      </w:r>
      <w:r>
        <w:rPr>
          <w:rFonts w:ascii="Tahoma" w:hAnsi="Tahoma" w:cs="Tahoma"/>
          <w:spacing w:val="13"/>
          <w:sz w:val="22"/>
          <w:szCs w:val="22"/>
        </w:rPr>
        <w:t xml:space="preserve"> the increase in business and the part of the building they want to replace is very old. He knows the parking lot is in terrible shape and </w:t>
      </w:r>
      <w:r w:rsidR="00DB3D50">
        <w:rPr>
          <w:rFonts w:ascii="Tahoma" w:hAnsi="Tahoma" w:cs="Tahoma"/>
          <w:spacing w:val="13"/>
          <w:sz w:val="22"/>
          <w:szCs w:val="22"/>
        </w:rPr>
        <w:t xml:space="preserve">they </w:t>
      </w:r>
      <w:r>
        <w:rPr>
          <w:rFonts w:ascii="Tahoma" w:hAnsi="Tahoma" w:cs="Tahoma"/>
          <w:spacing w:val="13"/>
          <w:sz w:val="22"/>
          <w:szCs w:val="22"/>
        </w:rPr>
        <w:t>will have that area done after the construct</w:t>
      </w:r>
      <w:r w:rsidR="00DB3D50">
        <w:rPr>
          <w:rFonts w:ascii="Tahoma" w:hAnsi="Tahoma" w:cs="Tahoma"/>
          <w:spacing w:val="13"/>
          <w:sz w:val="22"/>
          <w:szCs w:val="22"/>
        </w:rPr>
        <w:t>ion</w:t>
      </w:r>
      <w:r>
        <w:rPr>
          <w:rFonts w:ascii="Tahoma" w:hAnsi="Tahoma" w:cs="Tahoma"/>
          <w:spacing w:val="13"/>
          <w:sz w:val="22"/>
          <w:szCs w:val="22"/>
        </w:rPr>
        <w:t xml:space="preserve"> is completed on site. This building is only used for storage of equipment and materials pertaining to their business.  </w:t>
      </w:r>
      <w:r w:rsidR="007733C1">
        <w:rPr>
          <w:rFonts w:ascii="Tahoma" w:hAnsi="Tahoma" w:cs="Tahoma"/>
          <w:spacing w:val="13"/>
          <w:sz w:val="22"/>
          <w:szCs w:val="22"/>
        </w:rPr>
        <w:t xml:space="preserve"> </w:t>
      </w:r>
    </w:p>
    <w:p w14:paraId="4918B468" w14:textId="77777777" w:rsidR="007733C1" w:rsidRDefault="007733C1" w:rsidP="00B32CCE">
      <w:pPr>
        <w:pStyle w:val="NoSpacing"/>
        <w:rPr>
          <w:rFonts w:ascii="Tahoma" w:hAnsi="Tahoma" w:cs="Tahoma"/>
          <w:spacing w:val="13"/>
          <w:sz w:val="22"/>
          <w:szCs w:val="22"/>
        </w:rPr>
      </w:pPr>
    </w:p>
    <w:p w14:paraId="44921891" w14:textId="049012E4" w:rsidR="00A86F46" w:rsidRDefault="00891933" w:rsidP="00B32CCE">
      <w:pPr>
        <w:pStyle w:val="NoSpacing"/>
        <w:rPr>
          <w:rFonts w:ascii="Tahoma" w:hAnsi="Tahoma" w:cs="Tahoma"/>
          <w:spacing w:val="13"/>
          <w:sz w:val="22"/>
          <w:szCs w:val="22"/>
        </w:rPr>
      </w:pPr>
      <w:r>
        <w:rPr>
          <w:rFonts w:ascii="Tahoma" w:hAnsi="Tahoma" w:cs="Tahoma"/>
          <w:spacing w:val="13"/>
          <w:sz w:val="22"/>
          <w:szCs w:val="22"/>
        </w:rPr>
        <w:t xml:space="preserve">Ms. King </w:t>
      </w:r>
      <w:r w:rsidR="00665850">
        <w:rPr>
          <w:rFonts w:ascii="Tahoma" w:hAnsi="Tahoma" w:cs="Tahoma"/>
          <w:spacing w:val="13"/>
          <w:sz w:val="22"/>
          <w:szCs w:val="22"/>
        </w:rPr>
        <w:t xml:space="preserve">stated she </w:t>
      </w:r>
      <w:r w:rsidR="00DB3D50">
        <w:rPr>
          <w:rFonts w:ascii="Tahoma" w:hAnsi="Tahoma" w:cs="Tahoma"/>
          <w:spacing w:val="13"/>
          <w:sz w:val="22"/>
          <w:szCs w:val="22"/>
        </w:rPr>
        <w:t xml:space="preserve">has </w:t>
      </w:r>
      <w:r w:rsidR="00665850">
        <w:rPr>
          <w:rFonts w:ascii="Tahoma" w:hAnsi="Tahoma" w:cs="Tahoma"/>
          <w:spacing w:val="13"/>
          <w:sz w:val="22"/>
          <w:szCs w:val="22"/>
        </w:rPr>
        <w:t>reviewed the Short Environmental Assessment Form</w:t>
      </w:r>
      <w:r>
        <w:rPr>
          <w:rFonts w:ascii="Tahoma" w:hAnsi="Tahoma" w:cs="Tahoma"/>
          <w:spacing w:val="13"/>
          <w:sz w:val="22"/>
          <w:szCs w:val="22"/>
        </w:rPr>
        <w:t xml:space="preserve"> </w:t>
      </w:r>
      <w:r w:rsidR="00665850">
        <w:rPr>
          <w:rFonts w:ascii="Tahoma" w:hAnsi="Tahoma" w:cs="Tahoma"/>
          <w:spacing w:val="13"/>
          <w:sz w:val="22"/>
          <w:szCs w:val="22"/>
        </w:rPr>
        <w:t xml:space="preserve">that was submitted with their application and there </w:t>
      </w:r>
      <w:r w:rsidR="003A5328">
        <w:rPr>
          <w:rFonts w:ascii="Tahoma" w:hAnsi="Tahoma" w:cs="Tahoma"/>
          <w:spacing w:val="13"/>
          <w:sz w:val="22"/>
          <w:szCs w:val="22"/>
        </w:rPr>
        <w:t>were</w:t>
      </w:r>
      <w:r w:rsidR="00665850">
        <w:rPr>
          <w:rFonts w:ascii="Tahoma" w:hAnsi="Tahoma" w:cs="Tahoma"/>
          <w:spacing w:val="13"/>
          <w:sz w:val="22"/>
          <w:szCs w:val="22"/>
        </w:rPr>
        <w:t xml:space="preserve"> a couple </w:t>
      </w:r>
      <w:r w:rsidR="00DB3D50">
        <w:rPr>
          <w:rFonts w:ascii="Tahoma" w:hAnsi="Tahoma" w:cs="Tahoma"/>
          <w:spacing w:val="13"/>
          <w:sz w:val="22"/>
          <w:szCs w:val="22"/>
        </w:rPr>
        <w:t>of</w:t>
      </w:r>
      <w:r w:rsidR="00665850">
        <w:rPr>
          <w:rFonts w:ascii="Tahoma" w:hAnsi="Tahoma" w:cs="Tahoma"/>
          <w:spacing w:val="13"/>
          <w:sz w:val="22"/>
          <w:szCs w:val="22"/>
        </w:rPr>
        <w:t xml:space="preserve"> questions </w:t>
      </w:r>
      <w:r w:rsidR="00665850">
        <w:rPr>
          <w:rFonts w:ascii="Tahoma" w:hAnsi="Tahoma" w:cs="Tahoma"/>
          <w:spacing w:val="13"/>
          <w:sz w:val="22"/>
          <w:szCs w:val="22"/>
        </w:rPr>
        <w:lastRenderedPageBreak/>
        <w:t xml:space="preserve">not answered.  One question related to flood </w:t>
      </w:r>
      <w:r w:rsidR="00E73E8F">
        <w:rPr>
          <w:rFonts w:ascii="Tahoma" w:hAnsi="Tahoma" w:cs="Tahoma"/>
          <w:spacing w:val="13"/>
          <w:sz w:val="22"/>
          <w:szCs w:val="22"/>
        </w:rPr>
        <w:t>plain</w:t>
      </w:r>
      <w:r w:rsidR="00665850">
        <w:rPr>
          <w:rFonts w:ascii="Tahoma" w:hAnsi="Tahoma" w:cs="Tahoma"/>
          <w:spacing w:val="13"/>
          <w:sz w:val="22"/>
          <w:szCs w:val="22"/>
        </w:rPr>
        <w:t>, and your property is</w:t>
      </w:r>
      <w:r w:rsidR="00DB3D50">
        <w:rPr>
          <w:rFonts w:ascii="Tahoma" w:hAnsi="Tahoma" w:cs="Tahoma"/>
          <w:spacing w:val="13"/>
          <w:sz w:val="22"/>
          <w:szCs w:val="22"/>
        </w:rPr>
        <w:t xml:space="preserve"> in a flood zone</w:t>
      </w:r>
      <w:r w:rsidR="00665850">
        <w:rPr>
          <w:rFonts w:ascii="Tahoma" w:hAnsi="Tahoma" w:cs="Tahoma"/>
          <w:spacing w:val="13"/>
          <w:sz w:val="22"/>
          <w:szCs w:val="22"/>
        </w:rPr>
        <w:t xml:space="preserve">.  Ms. King explained since this property is in a flood </w:t>
      </w:r>
      <w:r w:rsidR="003A5328">
        <w:rPr>
          <w:rFonts w:ascii="Tahoma" w:hAnsi="Tahoma" w:cs="Tahoma"/>
          <w:spacing w:val="13"/>
          <w:sz w:val="22"/>
          <w:szCs w:val="22"/>
        </w:rPr>
        <w:t xml:space="preserve">plain </w:t>
      </w:r>
      <w:r w:rsidR="00665850">
        <w:rPr>
          <w:rFonts w:ascii="Tahoma" w:hAnsi="Tahoma" w:cs="Tahoma"/>
          <w:spacing w:val="13"/>
          <w:sz w:val="22"/>
          <w:szCs w:val="22"/>
        </w:rPr>
        <w:t xml:space="preserve">it would need additional drawing detail per Village Code. </w:t>
      </w:r>
      <w:r w:rsidR="00065A0B">
        <w:rPr>
          <w:rFonts w:ascii="Tahoma" w:hAnsi="Tahoma" w:cs="Tahoma"/>
          <w:spacing w:val="13"/>
          <w:sz w:val="22"/>
          <w:szCs w:val="22"/>
        </w:rPr>
        <w:t>Reading</w:t>
      </w:r>
      <w:r w:rsidR="00E73E8F">
        <w:rPr>
          <w:rFonts w:ascii="Tahoma" w:hAnsi="Tahoma" w:cs="Tahoma"/>
          <w:spacing w:val="13"/>
          <w:sz w:val="22"/>
          <w:szCs w:val="22"/>
        </w:rPr>
        <w:t xml:space="preserve"> the Code, Ms. King explained the basement or cellar floor must be elevated to or above 2 feet above the base </w:t>
      </w:r>
      <w:r w:rsidR="00065A0B">
        <w:rPr>
          <w:rFonts w:ascii="Tahoma" w:hAnsi="Tahoma" w:cs="Tahoma"/>
          <w:spacing w:val="13"/>
          <w:sz w:val="22"/>
          <w:szCs w:val="22"/>
        </w:rPr>
        <w:t xml:space="preserve">flood elevation. Ms. King </w:t>
      </w:r>
      <w:r w:rsidR="00FB0649">
        <w:rPr>
          <w:rFonts w:ascii="Tahoma" w:hAnsi="Tahoma" w:cs="Tahoma"/>
          <w:spacing w:val="13"/>
          <w:sz w:val="22"/>
          <w:szCs w:val="22"/>
        </w:rPr>
        <w:t>continued;</w:t>
      </w:r>
      <w:r w:rsidR="00065A0B">
        <w:rPr>
          <w:rFonts w:ascii="Tahoma" w:hAnsi="Tahoma" w:cs="Tahoma"/>
          <w:spacing w:val="13"/>
          <w:sz w:val="22"/>
          <w:szCs w:val="22"/>
        </w:rPr>
        <w:t xml:space="preserve"> they would need a site plan done for this </w:t>
      </w:r>
      <w:r w:rsidR="00DB3D50">
        <w:rPr>
          <w:rFonts w:ascii="Tahoma" w:hAnsi="Tahoma" w:cs="Tahoma"/>
          <w:spacing w:val="13"/>
          <w:sz w:val="22"/>
          <w:szCs w:val="22"/>
        </w:rPr>
        <w:t xml:space="preserve">proposed </w:t>
      </w:r>
      <w:r w:rsidR="00FB0649">
        <w:rPr>
          <w:rFonts w:ascii="Tahoma" w:hAnsi="Tahoma" w:cs="Tahoma"/>
          <w:spacing w:val="13"/>
          <w:sz w:val="22"/>
          <w:szCs w:val="22"/>
        </w:rPr>
        <w:t xml:space="preserve">construction. A licensed engineer or architect shall develop and or review structural design concerning requirements for the flood plain. </w:t>
      </w:r>
      <w:r w:rsidR="00125904">
        <w:rPr>
          <w:rFonts w:ascii="Tahoma" w:hAnsi="Tahoma" w:cs="Tahoma"/>
          <w:spacing w:val="13"/>
          <w:sz w:val="22"/>
          <w:szCs w:val="22"/>
        </w:rPr>
        <w:t xml:space="preserve">Mr. Ganey explained what would have to be done to meet </w:t>
      </w:r>
      <w:proofErr w:type="gramStart"/>
      <w:r w:rsidR="00125904">
        <w:rPr>
          <w:rFonts w:ascii="Tahoma" w:hAnsi="Tahoma" w:cs="Tahoma"/>
          <w:spacing w:val="13"/>
          <w:sz w:val="22"/>
          <w:szCs w:val="22"/>
        </w:rPr>
        <w:t>Village</w:t>
      </w:r>
      <w:proofErr w:type="gramEnd"/>
      <w:r w:rsidR="00125904">
        <w:rPr>
          <w:rFonts w:ascii="Tahoma" w:hAnsi="Tahoma" w:cs="Tahoma"/>
          <w:spacing w:val="13"/>
          <w:sz w:val="22"/>
          <w:szCs w:val="22"/>
        </w:rPr>
        <w:t xml:space="preserve"> Code.  He continued; to explain any project over $20,001.00 requires an architect drawn site plan, the flood plain is just another matter to be incorporated in the plans.  </w:t>
      </w:r>
      <w:r w:rsidR="00FB0649">
        <w:rPr>
          <w:rFonts w:ascii="Tahoma" w:hAnsi="Tahoma" w:cs="Tahoma"/>
          <w:spacing w:val="13"/>
          <w:sz w:val="22"/>
          <w:szCs w:val="22"/>
        </w:rPr>
        <w:t xml:space="preserve"> </w:t>
      </w:r>
    </w:p>
    <w:p w14:paraId="2AB943B1" w14:textId="510E5582" w:rsidR="00891933" w:rsidRPr="00125904" w:rsidRDefault="00891933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</w:p>
    <w:p w14:paraId="1AC148FA" w14:textId="64A97941" w:rsidR="00891933" w:rsidRDefault="00125904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  <w:r w:rsidRPr="00125904">
        <w:rPr>
          <w:rFonts w:ascii="Tahoma" w:hAnsi="Tahoma" w:cs="Tahoma"/>
          <w:spacing w:val="13"/>
          <w:sz w:val="22"/>
          <w:szCs w:val="22"/>
        </w:rPr>
        <w:t>Ms. King continu</w:t>
      </w:r>
      <w:r w:rsidR="003A5328">
        <w:rPr>
          <w:rFonts w:ascii="Tahoma" w:hAnsi="Tahoma" w:cs="Tahoma"/>
          <w:spacing w:val="13"/>
          <w:sz w:val="22"/>
          <w:szCs w:val="22"/>
        </w:rPr>
        <w:t>ed</w:t>
      </w:r>
      <w:r w:rsidRPr="00125904">
        <w:rPr>
          <w:rFonts w:ascii="Tahoma" w:hAnsi="Tahoma" w:cs="Tahoma"/>
          <w:spacing w:val="13"/>
          <w:sz w:val="22"/>
          <w:szCs w:val="22"/>
        </w:rPr>
        <w:t xml:space="preserve"> to review the </w:t>
      </w:r>
      <w:r>
        <w:rPr>
          <w:rFonts w:ascii="Tahoma" w:hAnsi="Tahoma" w:cs="Tahoma"/>
          <w:spacing w:val="13"/>
          <w:sz w:val="22"/>
          <w:szCs w:val="22"/>
        </w:rPr>
        <w:t>Environmental Assessment Form</w:t>
      </w:r>
      <w:r w:rsidR="003A5328">
        <w:rPr>
          <w:rFonts w:ascii="Tahoma" w:hAnsi="Tahoma" w:cs="Tahoma"/>
          <w:spacing w:val="13"/>
          <w:sz w:val="22"/>
          <w:szCs w:val="22"/>
        </w:rPr>
        <w:t xml:space="preserve"> and would like to</w:t>
      </w:r>
      <w:r w:rsidR="002B6695">
        <w:rPr>
          <w:rFonts w:ascii="Tahoma" w:hAnsi="Tahoma" w:cs="Tahoma"/>
          <w:spacing w:val="13"/>
          <w:sz w:val="22"/>
          <w:szCs w:val="22"/>
        </w:rPr>
        <w:t xml:space="preserve"> </w:t>
      </w:r>
      <w:r w:rsidR="000A5ACB">
        <w:rPr>
          <w:rFonts w:ascii="Tahoma" w:hAnsi="Tahoma" w:cs="Tahoma"/>
          <w:spacing w:val="13"/>
          <w:sz w:val="22"/>
          <w:szCs w:val="22"/>
        </w:rPr>
        <w:t>change question 14; (Identify the typical habitat types that occur on or are likely to be found on the project site) from urban to suburban.</w:t>
      </w:r>
    </w:p>
    <w:p w14:paraId="12A494F7" w14:textId="77777777" w:rsidR="00192063" w:rsidRPr="00125904" w:rsidRDefault="00192063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</w:p>
    <w:p w14:paraId="2A31E432" w14:textId="30EE947E" w:rsidR="00EA16A4" w:rsidRDefault="00192063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  <w:r w:rsidRPr="00192063">
        <w:rPr>
          <w:rFonts w:ascii="Tahoma" w:hAnsi="Tahoma" w:cs="Tahoma"/>
          <w:spacing w:val="13"/>
          <w:sz w:val="22"/>
          <w:szCs w:val="22"/>
        </w:rPr>
        <w:t xml:space="preserve">Ms. </w:t>
      </w:r>
      <w:r>
        <w:rPr>
          <w:rFonts w:ascii="Tahoma" w:hAnsi="Tahoma" w:cs="Tahoma"/>
          <w:spacing w:val="13"/>
          <w:sz w:val="22"/>
          <w:szCs w:val="22"/>
        </w:rPr>
        <w:t>King asked if the propos</w:t>
      </w:r>
      <w:r w:rsidR="001444E4">
        <w:rPr>
          <w:rFonts w:ascii="Tahoma" w:hAnsi="Tahoma" w:cs="Tahoma"/>
          <w:spacing w:val="13"/>
          <w:sz w:val="22"/>
          <w:szCs w:val="22"/>
        </w:rPr>
        <w:t xml:space="preserve">ed </w:t>
      </w:r>
      <w:r>
        <w:rPr>
          <w:rFonts w:ascii="Tahoma" w:hAnsi="Tahoma" w:cs="Tahoma"/>
          <w:spacing w:val="13"/>
          <w:sz w:val="22"/>
          <w:szCs w:val="22"/>
        </w:rPr>
        <w:t>action</w:t>
      </w:r>
      <w:r w:rsidR="003A5328">
        <w:rPr>
          <w:rFonts w:ascii="Tahoma" w:hAnsi="Tahoma" w:cs="Tahoma"/>
          <w:spacing w:val="13"/>
          <w:sz w:val="22"/>
          <w:szCs w:val="22"/>
        </w:rPr>
        <w:t xml:space="preserve"> is</w:t>
      </w:r>
      <w:r w:rsidR="001444E4">
        <w:rPr>
          <w:rFonts w:ascii="Tahoma" w:hAnsi="Tahoma" w:cs="Tahoma"/>
          <w:spacing w:val="13"/>
          <w:sz w:val="22"/>
          <w:szCs w:val="22"/>
        </w:rPr>
        <w:t xml:space="preserve"> a permitted use under the zoning regulations? Ms. Sutphen stated this is a pre-existing non-conforming use. If someone new wanted to develop this area it would not be an allowed use in the Commercial Zone. Ms. Sutphen continued, but it </w:t>
      </w:r>
      <w:proofErr w:type="gramStart"/>
      <w:r w:rsidR="001444E4">
        <w:rPr>
          <w:rFonts w:ascii="Tahoma" w:hAnsi="Tahoma" w:cs="Tahoma"/>
          <w:spacing w:val="13"/>
          <w:sz w:val="22"/>
          <w:szCs w:val="22"/>
        </w:rPr>
        <w:t>was existing</w:t>
      </w:r>
      <w:proofErr w:type="gramEnd"/>
      <w:r w:rsidR="001444E4">
        <w:rPr>
          <w:rFonts w:ascii="Tahoma" w:hAnsi="Tahoma" w:cs="Tahoma"/>
          <w:spacing w:val="13"/>
          <w:sz w:val="22"/>
          <w:szCs w:val="22"/>
        </w:rPr>
        <w:t xml:space="preserve"> for a long period of </w:t>
      </w:r>
      <w:r w:rsidR="00EF730B">
        <w:rPr>
          <w:rFonts w:ascii="Tahoma" w:hAnsi="Tahoma" w:cs="Tahoma"/>
          <w:spacing w:val="13"/>
          <w:sz w:val="22"/>
          <w:szCs w:val="22"/>
        </w:rPr>
        <w:t>time, such</w:t>
      </w:r>
      <w:r w:rsidR="001444E4">
        <w:rPr>
          <w:rFonts w:ascii="Tahoma" w:hAnsi="Tahoma" w:cs="Tahoma"/>
          <w:spacing w:val="13"/>
          <w:sz w:val="22"/>
          <w:szCs w:val="22"/>
        </w:rPr>
        <w:t xml:space="preserve"> as this, it can remain as a use providing the structure is not expanded</w:t>
      </w:r>
      <w:r w:rsidR="00EF730B">
        <w:rPr>
          <w:rFonts w:ascii="Tahoma" w:hAnsi="Tahoma" w:cs="Tahoma"/>
          <w:spacing w:val="13"/>
          <w:sz w:val="22"/>
          <w:szCs w:val="22"/>
        </w:rPr>
        <w:t xml:space="preserve">.  After reviewing the </w:t>
      </w:r>
      <w:r w:rsidR="00ED7F04">
        <w:rPr>
          <w:rFonts w:ascii="Tahoma" w:hAnsi="Tahoma" w:cs="Tahoma"/>
          <w:spacing w:val="13"/>
          <w:sz w:val="22"/>
          <w:szCs w:val="22"/>
        </w:rPr>
        <w:t>application,</w:t>
      </w:r>
      <w:r w:rsidR="00EF730B">
        <w:rPr>
          <w:rFonts w:ascii="Tahoma" w:hAnsi="Tahoma" w:cs="Tahoma"/>
          <w:spacing w:val="13"/>
          <w:sz w:val="22"/>
          <w:szCs w:val="22"/>
        </w:rPr>
        <w:t xml:space="preserve"> it was determined this </w:t>
      </w:r>
      <w:r w:rsidR="00ED7F04">
        <w:rPr>
          <w:rFonts w:ascii="Tahoma" w:hAnsi="Tahoma" w:cs="Tahoma"/>
          <w:spacing w:val="13"/>
          <w:sz w:val="22"/>
          <w:szCs w:val="22"/>
        </w:rPr>
        <w:t>replacement structure</w:t>
      </w:r>
      <w:r w:rsidR="00EF730B">
        <w:rPr>
          <w:rFonts w:ascii="Tahoma" w:hAnsi="Tahoma" w:cs="Tahoma"/>
          <w:spacing w:val="13"/>
          <w:sz w:val="22"/>
          <w:szCs w:val="22"/>
        </w:rPr>
        <w:t xml:space="preserve"> is an </w:t>
      </w:r>
      <w:r w:rsidR="00ED7F04">
        <w:rPr>
          <w:rFonts w:ascii="Tahoma" w:hAnsi="Tahoma" w:cs="Tahoma"/>
          <w:spacing w:val="13"/>
          <w:sz w:val="22"/>
          <w:szCs w:val="22"/>
        </w:rPr>
        <w:t>in-kind</w:t>
      </w:r>
      <w:r w:rsidR="001444E4">
        <w:rPr>
          <w:rFonts w:ascii="Tahoma" w:hAnsi="Tahoma" w:cs="Tahoma"/>
          <w:spacing w:val="13"/>
          <w:sz w:val="22"/>
          <w:szCs w:val="22"/>
        </w:rPr>
        <w:t xml:space="preserve"> </w:t>
      </w:r>
      <w:r w:rsidR="00ED7F04">
        <w:rPr>
          <w:rFonts w:ascii="Tahoma" w:hAnsi="Tahoma" w:cs="Tahoma"/>
          <w:spacing w:val="13"/>
          <w:sz w:val="22"/>
          <w:szCs w:val="22"/>
        </w:rPr>
        <w:t xml:space="preserve">size and so the current use is permitted. Mr. Sawyer explained they wanted to keep the proposed building the same size but wanted </w:t>
      </w:r>
      <w:r w:rsidR="00EA16A4">
        <w:rPr>
          <w:rFonts w:ascii="Tahoma" w:hAnsi="Tahoma" w:cs="Tahoma"/>
          <w:spacing w:val="13"/>
          <w:sz w:val="22"/>
          <w:szCs w:val="22"/>
        </w:rPr>
        <w:t xml:space="preserve">the doors </w:t>
      </w:r>
      <w:r w:rsidR="00ED7F04">
        <w:rPr>
          <w:rFonts w:ascii="Tahoma" w:hAnsi="Tahoma" w:cs="Tahoma"/>
          <w:spacing w:val="13"/>
          <w:sz w:val="22"/>
          <w:szCs w:val="22"/>
        </w:rPr>
        <w:t xml:space="preserve">to be 12-feet </w:t>
      </w:r>
      <w:proofErr w:type="gramStart"/>
      <w:r w:rsidR="00ED7F04">
        <w:rPr>
          <w:rFonts w:ascii="Tahoma" w:hAnsi="Tahoma" w:cs="Tahoma"/>
          <w:spacing w:val="13"/>
          <w:sz w:val="22"/>
          <w:szCs w:val="22"/>
        </w:rPr>
        <w:t>in order to</w:t>
      </w:r>
      <w:proofErr w:type="gramEnd"/>
      <w:r w:rsidR="00ED7F04">
        <w:rPr>
          <w:rFonts w:ascii="Tahoma" w:hAnsi="Tahoma" w:cs="Tahoma"/>
          <w:spacing w:val="13"/>
          <w:sz w:val="22"/>
          <w:szCs w:val="22"/>
        </w:rPr>
        <w:t xml:space="preserve"> get both trucks in the building.  </w:t>
      </w:r>
    </w:p>
    <w:p w14:paraId="08D2F61C" w14:textId="77777777" w:rsidR="00EA16A4" w:rsidRDefault="00EA16A4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</w:p>
    <w:p w14:paraId="3B2E94B2" w14:textId="76E8B035" w:rsidR="00EA16A4" w:rsidRDefault="00EA16A4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  <w:r>
        <w:rPr>
          <w:rFonts w:ascii="Tahoma" w:hAnsi="Tahoma" w:cs="Tahoma"/>
          <w:spacing w:val="13"/>
          <w:sz w:val="22"/>
          <w:szCs w:val="22"/>
        </w:rPr>
        <w:t xml:space="preserve">It was determined that the fence that </w:t>
      </w:r>
      <w:proofErr w:type="gramStart"/>
      <w:r>
        <w:rPr>
          <w:rFonts w:ascii="Tahoma" w:hAnsi="Tahoma" w:cs="Tahoma"/>
          <w:spacing w:val="13"/>
          <w:sz w:val="22"/>
          <w:szCs w:val="22"/>
        </w:rPr>
        <w:t>is in need of</w:t>
      </w:r>
      <w:proofErr w:type="gramEnd"/>
      <w:r>
        <w:rPr>
          <w:rFonts w:ascii="Tahoma" w:hAnsi="Tahoma" w:cs="Tahoma"/>
          <w:spacing w:val="13"/>
          <w:sz w:val="22"/>
          <w:szCs w:val="22"/>
        </w:rPr>
        <w:t xml:space="preserve"> repair is not on</w:t>
      </w:r>
      <w:r w:rsidR="003A5328">
        <w:rPr>
          <w:rFonts w:ascii="Tahoma" w:hAnsi="Tahoma" w:cs="Tahoma"/>
          <w:spacing w:val="13"/>
          <w:sz w:val="22"/>
          <w:szCs w:val="22"/>
        </w:rPr>
        <w:t xml:space="preserve"> the</w:t>
      </w:r>
      <w:r>
        <w:rPr>
          <w:rFonts w:ascii="Tahoma" w:hAnsi="Tahoma" w:cs="Tahoma"/>
          <w:spacing w:val="13"/>
          <w:sz w:val="22"/>
          <w:szCs w:val="22"/>
        </w:rPr>
        <w:t xml:space="preserve"> property owned by Mr. Kline &amp; Mr. Sawyer.  Mr. Kline informed the Board that they have had 2 surveys done over the past coup</w:t>
      </w:r>
      <w:r w:rsidR="0029543D">
        <w:rPr>
          <w:rFonts w:ascii="Tahoma" w:hAnsi="Tahoma" w:cs="Tahoma"/>
          <w:spacing w:val="13"/>
          <w:sz w:val="22"/>
          <w:szCs w:val="22"/>
        </w:rPr>
        <w:t>le</w:t>
      </w:r>
      <w:r>
        <w:rPr>
          <w:rFonts w:ascii="Tahoma" w:hAnsi="Tahoma" w:cs="Tahoma"/>
          <w:spacing w:val="13"/>
          <w:sz w:val="22"/>
          <w:szCs w:val="22"/>
        </w:rPr>
        <w:t xml:space="preserve"> of years and the newest version is dated 2021.  </w:t>
      </w:r>
    </w:p>
    <w:p w14:paraId="1DABE33C" w14:textId="77777777" w:rsidR="00EA16A4" w:rsidRDefault="00EA16A4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</w:p>
    <w:p w14:paraId="59A528B9" w14:textId="21DB5A92" w:rsidR="00891933" w:rsidRPr="00192063" w:rsidRDefault="00EA16A4" w:rsidP="0000399D">
      <w:pPr>
        <w:pStyle w:val="NoSpacing"/>
        <w:rPr>
          <w:rFonts w:ascii="Tahoma" w:hAnsi="Tahoma" w:cs="Tahoma"/>
          <w:spacing w:val="13"/>
          <w:sz w:val="22"/>
          <w:szCs w:val="22"/>
        </w:rPr>
      </w:pPr>
      <w:r>
        <w:rPr>
          <w:rFonts w:ascii="Tahoma" w:hAnsi="Tahoma" w:cs="Tahoma"/>
          <w:spacing w:val="13"/>
          <w:sz w:val="22"/>
          <w:szCs w:val="22"/>
        </w:rPr>
        <w:t xml:space="preserve">After a </w:t>
      </w:r>
      <w:r w:rsidR="003510EB">
        <w:rPr>
          <w:rFonts w:ascii="Tahoma" w:hAnsi="Tahoma" w:cs="Tahoma"/>
          <w:spacing w:val="13"/>
          <w:sz w:val="22"/>
          <w:szCs w:val="22"/>
        </w:rPr>
        <w:t xml:space="preserve">discussion </w:t>
      </w:r>
      <w:r>
        <w:rPr>
          <w:rFonts w:ascii="Tahoma" w:hAnsi="Tahoma" w:cs="Tahoma"/>
          <w:spacing w:val="13"/>
          <w:sz w:val="22"/>
          <w:szCs w:val="22"/>
        </w:rPr>
        <w:t xml:space="preserve">between Ms. </w:t>
      </w:r>
      <w:r w:rsidR="003510EB">
        <w:rPr>
          <w:rFonts w:ascii="Tahoma" w:hAnsi="Tahoma" w:cs="Tahoma"/>
          <w:spacing w:val="13"/>
          <w:sz w:val="22"/>
          <w:szCs w:val="22"/>
        </w:rPr>
        <w:t xml:space="preserve">Sutphen, the Board members, and the applicants </w:t>
      </w:r>
      <w:r>
        <w:rPr>
          <w:rFonts w:ascii="Tahoma" w:hAnsi="Tahoma" w:cs="Tahoma"/>
          <w:spacing w:val="13"/>
          <w:sz w:val="22"/>
          <w:szCs w:val="22"/>
        </w:rPr>
        <w:t xml:space="preserve"> </w:t>
      </w:r>
      <w:r w:rsidR="001444E4">
        <w:rPr>
          <w:rFonts w:ascii="Tahoma" w:hAnsi="Tahoma" w:cs="Tahoma"/>
          <w:spacing w:val="13"/>
          <w:sz w:val="22"/>
          <w:szCs w:val="22"/>
        </w:rPr>
        <w:t xml:space="preserve"> </w:t>
      </w:r>
      <w:r w:rsidR="00192063">
        <w:rPr>
          <w:rFonts w:ascii="Tahoma" w:hAnsi="Tahoma" w:cs="Tahoma"/>
          <w:spacing w:val="13"/>
          <w:sz w:val="22"/>
          <w:szCs w:val="22"/>
        </w:rPr>
        <w:t xml:space="preserve"> </w:t>
      </w:r>
    </w:p>
    <w:p w14:paraId="57BBE131" w14:textId="50F3EA08" w:rsidR="00891933" w:rsidRDefault="003510EB" w:rsidP="0000399D">
      <w:pPr>
        <w:pStyle w:val="NoSpacing"/>
        <w:rPr>
          <w:rFonts w:ascii="Tahoma" w:hAnsi="Tahoma" w:cs="Tahoma"/>
          <w:b/>
          <w:bCs/>
          <w:spacing w:val="13"/>
          <w:sz w:val="22"/>
          <w:szCs w:val="22"/>
          <w:u w:val="single"/>
        </w:rPr>
      </w:pPr>
      <w:r>
        <w:rPr>
          <w:rFonts w:ascii="Tahoma" w:hAnsi="Tahoma" w:cs="Tahoma"/>
          <w:spacing w:val="13"/>
          <w:sz w:val="22"/>
          <w:szCs w:val="22"/>
        </w:rPr>
        <w:t>it was decided a site plan would be present at the next Planning Board meeting held on June 27, 2023, in which the following would be addressed.</w:t>
      </w:r>
    </w:p>
    <w:p w14:paraId="6AF11240" w14:textId="77777777" w:rsidR="00891933" w:rsidRDefault="00891933" w:rsidP="0000399D">
      <w:pPr>
        <w:pStyle w:val="NoSpacing"/>
        <w:rPr>
          <w:rFonts w:ascii="Tahoma" w:hAnsi="Tahoma" w:cs="Tahoma"/>
          <w:b/>
          <w:bCs/>
          <w:spacing w:val="13"/>
          <w:sz w:val="22"/>
          <w:szCs w:val="22"/>
          <w:u w:val="single"/>
        </w:rPr>
      </w:pPr>
    </w:p>
    <w:p w14:paraId="7FEDAC88" w14:textId="120E9E0A" w:rsidR="003510EB" w:rsidRPr="003510EB" w:rsidRDefault="003510EB" w:rsidP="003510EB">
      <w:pPr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 xml:space="preserve">Requirements for </w:t>
      </w:r>
      <w:r>
        <w:rPr>
          <w:rFonts w:ascii="Tahoma" w:hAnsi="Tahoma" w:cs="Tahoma"/>
          <w:sz w:val="22"/>
          <w:szCs w:val="22"/>
        </w:rPr>
        <w:t xml:space="preserve">the </w:t>
      </w:r>
      <w:r w:rsidRPr="003510EB">
        <w:rPr>
          <w:rFonts w:ascii="Tahoma" w:hAnsi="Tahoma" w:cs="Tahoma"/>
          <w:sz w:val="22"/>
          <w:szCs w:val="22"/>
        </w:rPr>
        <w:t>site plan at 380 Meadow Street are as follows:</w:t>
      </w:r>
    </w:p>
    <w:p w14:paraId="5C00D930" w14:textId="77777777" w:rsidR="003510EB" w:rsidRPr="003510EB" w:rsidRDefault="003510EB" w:rsidP="003510EB">
      <w:pPr>
        <w:rPr>
          <w:rFonts w:ascii="Tahoma" w:hAnsi="Tahoma" w:cs="Tahoma"/>
          <w:sz w:val="22"/>
          <w:szCs w:val="22"/>
        </w:rPr>
      </w:pPr>
    </w:p>
    <w:p w14:paraId="2798E2FA" w14:textId="77777777" w:rsidR="003510EB" w:rsidRP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 xml:space="preserve">Provisions for the new structure to be compliant with the Village of Baldwinsville Code section </w:t>
      </w:r>
      <w:r w:rsidRPr="003510EB">
        <w:rPr>
          <w:rFonts w:ascii="Tahoma" w:hAnsi="Tahoma" w:cs="Tahoma"/>
          <w:b/>
          <w:bCs/>
          <w:sz w:val="22"/>
          <w:szCs w:val="22"/>
        </w:rPr>
        <w:t>189-19; Flood Damage Prevention</w:t>
      </w:r>
      <w:r w:rsidRPr="003510EB">
        <w:rPr>
          <w:rFonts w:ascii="Tahoma" w:hAnsi="Tahoma" w:cs="Tahoma"/>
          <w:sz w:val="22"/>
          <w:szCs w:val="22"/>
        </w:rPr>
        <w:t xml:space="preserve">.  These standards apply to new and improved commercial, industrial and nonresidential structures located in areas of special flood hazards, the basement or cellar floor be elevated to or above 2 feet above the base flood elevation. If the structure is to be floodproofed, a licensed professional engineer or architect shall develop and/or review structural design.  </w:t>
      </w:r>
    </w:p>
    <w:p w14:paraId="2F4850CF" w14:textId="77777777" w:rsidR="003510EB" w:rsidRP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>Parking, 1 handicap space must be determined, sign must be 7-foot high.</w:t>
      </w:r>
    </w:p>
    <w:p w14:paraId="0450F3B0" w14:textId="77777777" w:rsidR="003510EB" w:rsidRP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>Location of dumpsters on property</w:t>
      </w:r>
    </w:p>
    <w:p w14:paraId="30A15C4A" w14:textId="77777777" w:rsidR="003510EB" w:rsidRP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>Location of “green space”</w:t>
      </w:r>
    </w:p>
    <w:p w14:paraId="395E42F2" w14:textId="77777777" w:rsidR="003510EB" w:rsidRP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>Location of outside storage of materials</w:t>
      </w:r>
    </w:p>
    <w:p w14:paraId="703B235D" w14:textId="77777777" w:rsid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>Driveway locations</w:t>
      </w:r>
    </w:p>
    <w:p w14:paraId="3E8A0479" w14:textId="77777777" w:rsidR="003510EB" w:rsidRPr="003510EB" w:rsidRDefault="003510EB" w:rsidP="003510EB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</w:p>
    <w:p w14:paraId="5764CD89" w14:textId="7F5AAEE9" w:rsidR="003510EB" w:rsidRPr="003510EB" w:rsidRDefault="003510EB" w:rsidP="003510E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lastRenderedPageBreak/>
        <w:t xml:space="preserve">Lighting locations and type (optional) </w:t>
      </w:r>
    </w:p>
    <w:p w14:paraId="512DE9AB" w14:textId="77777777" w:rsidR="003510EB" w:rsidRPr="003510EB" w:rsidRDefault="003510EB" w:rsidP="003510EB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 xml:space="preserve">Current survey from Stephen </w:t>
      </w:r>
      <w:proofErr w:type="spellStart"/>
      <w:r w:rsidRPr="003510EB">
        <w:rPr>
          <w:rFonts w:ascii="Tahoma" w:hAnsi="Tahoma" w:cs="Tahoma"/>
          <w:sz w:val="22"/>
          <w:szCs w:val="22"/>
        </w:rPr>
        <w:t>Sehnert</w:t>
      </w:r>
      <w:proofErr w:type="spellEnd"/>
      <w:r w:rsidRPr="003510EB">
        <w:rPr>
          <w:rFonts w:ascii="Tahoma" w:hAnsi="Tahoma" w:cs="Tahoma"/>
          <w:sz w:val="22"/>
          <w:szCs w:val="22"/>
        </w:rPr>
        <w:t>, Land Surveyor</w:t>
      </w:r>
    </w:p>
    <w:p w14:paraId="28E78162" w14:textId="47E551BD" w:rsidR="003510EB" w:rsidRPr="0029543D" w:rsidRDefault="003510EB" w:rsidP="0029543D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29543D">
        <w:rPr>
          <w:rFonts w:ascii="Tahoma" w:hAnsi="Tahoma" w:cs="Tahoma"/>
          <w:sz w:val="22"/>
          <w:szCs w:val="22"/>
        </w:rPr>
        <w:t>Description of the parking lot improvement</w:t>
      </w:r>
    </w:p>
    <w:p w14:paraId="545B5967" w14:textId="4170EF4B" w:rsidR="003510EB" w:rsidRPr="003510EB" w:rsidRDefault="003510EB" w:rsidP="003510EB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510EB">
        <w:rPr>
          <w:rFonts w:ascii="Tahoma" w:hAnsi="Tahoma" w:cs="Tahoma"/>
          <w:sz w:val="22"/>
          <w:szCs w:val="22"/>
        </w:rPr>
        <w:t>Samples of</w:t>
      </w:r>
      <w:r w:rsidR="003A5328">
        <w:rPr>
          <w:rFonts w:ascii="Tahoma" w:hAnsi="Tahoma" w:cs="Tahoma"/>
          <w:sz w:val="22"/>
          <w:szCs w:val="22"/>
        </w:rPr>
        <w:t xml:space="preserve"> building </w:t>
      </w:r>
      <w:r w:rsidRPr="003510EB">
        <w:rPr>
          <w:rFonts w:ascii="Tahoma" w:hAnsi="Tahoma" w:cs="Tahoma"/>
          <w:sz w:val="22"/>
          <w:szCs w:val="22"/>
        </w:rPr>
        <w:t xml:space="preserve">material </w:t>
      </w:r>
      <w:r w:rsidR="003A5328">
        <w:rPr>
          <w:rFonts w:ascii="Tahoma" w:hAnsi="Tahoma" w:cs="Tahoma"/>
          <w:sz w:val="22"/>
          <w:szCs w:val="22"/>
        </w:rPr>
        <w:t xml:space="preserve">such as the </w:t>
      </w:r>
      <w:r w:rsidRPr="003510EB">
        <w:rPr>
          <w:rFonts w:ascii="Tahoma" w:hAnsi="Tahoma" w:cs="Tahoma"/>
          <w:sz w:val="22"/>
          <w:szCs w:val="22"/>
        </w:rPr>
        <w:t>metal</w:t>
      </w:r>
    </w:p>
    <w:p w14:paraId="4F81A53A" w14:textId="77777777" w:rsidR="003510EB" w:rsidRPr="003510EB" w:rsidRDefault="003510EB" w:rsidP="003510EB">
      <w:pPr>
        <w:rPr>
          <w:rFonts w:ascii="Tahoma" w:hAnsi="Tahoma" w:cs="Tahoma"/>
          <w:sz w:val="24"/>
          <w:szCs w:val="24"/>
        </w:rPr>
      </w:pPr>
    </w:p>
    <w:p w14:paraId="17479570" w14:textId="260BA507" w:rsidR="00670111" w:rsidRPr="00FA4BEE" w:rsidRDefault="00670111" w:rsidP="00670111">
      <w:pPr>
        <w:pStyle w:val="NoSpacing"/>
        <w:ind w:left="-720" w:right="-1134" w:firstLine="720"/>
        <w:rPr>
          <w:rFonts w:ascii="Tahoma" w:hAnsi="Tahoma" w:cs="Tahoma"/>
          <w:b/>
          <w:bCs/>
          <w:i/>
          <w:iCs/>
          <w:sz w:val="22"/>
          <w:szCs w:val="22"/>
        </w:rPr>
      </w:pPr>
      <w:r w:rsidRPr="00E96CD9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 xml:space="preserve">Motion </w:t>
      </w:r>
      <w:r w:rsidRPr="00E96CD9">
        <w:rPr>
          <w:rFonts w:ascii="Tahoma" w:hAnsi="Tahoma" w:cs="Tahoma"/>
          <w:sz w:val="22"/>
          <w:szCs w:val="22"/>
        </w:rPr>
        <w:t>by M</w:t>
      </w:r>
      <w:r w:rsidR="0029543D">
        <w:rPr>
          <w:rFonts w:ascii="Tahoma" w:hAnsi="Tahoma" w:cs="Tahoma"/>
          <w:sz w:val="22"/>
          <w:szCs w:val="22"/>
        </w:rPr>
        <w:t xml:space="preserve">r. Hamilton </w:t>
      </w:r>
      <w:r w:rsidRPr="00E96CD9">
        <w:rPr>
          <w:rFonts w:ascii="Tahoma" w:hAnsi="Tahoma" w:cs="Tahoma"/>
          <w:sz w:val="22"/>
          <w:szCs w:val="22"/>
        </w:rPr>
        <w:t xml:space="preserve">to adjourn the meeting at </w:t>
      </w:r>
      <w:r>
        <w:rPr>
          <w:rFonts w:ascii="Tahoma" w:hAnsi="Tahoma" w:cs="Tahoma"/>
          <w:sz w:val="22"/>
          <w:szCs w:val="22"/>
        </w:rPr>
        <w:t>7:</w:t>
      </w:r>
      <w:r w:rsidR="0029543D">
        <w:rPr>
          <w:rFonts w:ascii="Tahoma" w:hAnsi="Tahoma" w:cs="Tahoma"/>
          <w:sz w:val="22"/>
          <w:szCs w:val="22"/>
        </w:rPr>
        <w:t>45</w:t>
      </w:r>
      <w:r w:rsidRPr="00E96CD9">
        <w:rPr>
          <w:rFonts w:ascii="Tahoma" w:hAnsi="Tahoma" w:cs="Tahoma"/>
          <w:sz w:val="22"/>
          <w:szCs w:val="22"/>
        </w:rPr>
        <w:t>p.m. second by M</w:t>
      </w:r>
      <w:r w:rsidR="0029543D">
        <w:rPr>
          <w:rFonts w:ascii="Tahoma" w:hAnsi="Tahoma" w:cs="Tahoma"/>
          <w:sz w:val="22"/>
          <w:szCs w:val="22"/>
        </w:rPr>
        <w:t>s. Bock</w:t>
      </w:r>
      <w:r>
        <w:rPr>
          <w:rFonts w:ascii="Tahoma" w:hAnsi="Tahoma" w:cs="Tahoma"/>
          <w:i/>
          <w:iCs/>
          <w:sz w:val="22"/>
          <w:szCs w:val="22"/>
        </w:rPr>
        <w:t xml:space="preserve">                              </w:t>
      </w:r>
    </w:p>
    <w:p w14:paraId="303CB332" w14:textId="77777777" w:rsidR="00670111" w:rsidRDefault="00670111" w:rsidP="00670111">
      <w:pPr>
        <w:pStyle w:val="NoSpacing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23B33FE9" w14:textId="1019B51B" w:rsidR="00670111" w:rsidRPr="005C2A21" w:rsidRDefault="00670111" w:rsidP="00670111">
      <w:pPr>
        <w:rPr>
          <w:rFonts w:ascii="Tahoma" w:hAnsi="Tahoma" w:cs="Tahoma"/>
          <w:i/>
          <w:iCs/>
          <w:sz w:val="22"/>
          <w:szCs w:val="22"/>
        </w:rPr>
      </w:pPr>
      <w:r w:rsidRPr="005C2A21">
        <w:rPr>
          <w:rFonts w:ascii="Tahoma" w:hAnsi="Tahoma" w:cs="Tahoma"/>
          <w:sz w:val="22"/>
          <w:szCs w:val="22"/>
        </w:rPr>
        <w:t xml:space="preserve">                             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5C2A21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5C2A21">
        <w:rPr>
          <w:rFonts w:ascii="Tahoma" w:hAnsi="Tahoma" w:cs="Tahoma"/>
          <w:sz w:val="22"/>
          <w:szCs w:val="22"/>
        </w:rPr>
        <w:t xml:space="preserve"> </w:t>
      </w:r>
      <w:r w:rsidRPr="005C2A21">
        <w:rPr>
          <w:rFonts w:ascii="Tahoma" w:hAnsi="Tahoma" w:cs="Tahoma"/>
          <w:i/>
          <w:iCs/>
          <w:sz w:val="22"/>
          <w:szCs w:val="22"/>
        </w:rPr>
        <w:t xml:space="preserve">Carried </w:t>
      </w:r>
      <w:r w:rsidR="0029543D">
        <w:rPr>
          <w:rFonts w:ascii="Tahoma" w:hAnsi="Tahoma" w:cs="Tahoma"/>
          <w:i/>
          <w:iCs/>
          <w:sz w:val="22"/>
          <w:szCs w:val="22"/>
        </w:rPr>
        <w:t>6</w:t>
      </w:r>
      <w:r w:rsidRPr="005C2A21">
        <w:rPr>
          <w:rFonts w:ascii="Tahoma" w:hAnsi="Tahoma" w:cs="Tahoma"/>
          <w:i/>
          <w:iCs/>
          <w:sz w:val="22"/>
          <w:szCs w:val="22"/>
        </w:rPr>
        <w:t>:0</w:t>
      </w:r>
    </w:p>
    <w:p w14:paraId="67507D01" w14:textId="77777777" w:rsidR="00FB0BB1" w:rsidRDefault="00FB0BB1" w:rsidP="00D238D9">
      <w:pPr>
        <w:pStyle w:val="NoSpacing"/>
        <w:rPr>
          <w:rFonts w:ascii="Tahoma" w:hAnsi="Tahoma" w:cs="Tahoma"/>
          <w:sz w:val="22"/>
          <w:szCs w:val="22"/>
        </w:rPr>
      </w:pPr>
    </w:p>
    <w:p w14:paraId="640746DE" w14:textId="77777777" w:rsidR="00FB0BB1" w:rsidRDefault="00FB0BB1" w:rsidP="00D238D9">
      <w:pPr>
        <w:pStyle w:val="NoSpacing"/>
        <w:rPr>
          <w:rFonts w:ascii="Tahoma" w:hAnsi="Tahoma" w:cs="Tahoma"/>
          <w:sz w:val="22"/>
          <w:szCs w:val="22"/>
        </w:rPr>
      </w:pPr>
    </w:p>
    <w:p w14:paraId="00E14FDC" w14:textId="25E82434" w:rsidR="002B3538" w:rsidRPr="00DD595B" w:rsidRDefault="00A5018C" w:rsidP="00D238D9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2B3538" w:rsidRPr="00DD595B">
        <w:rPr>
          <w:rFonts w:ascii="Tahoma" w:hAnsi="Tahoma" w:cs="Tahoma"/>
          <w:sz w:val="22"/>
          <w:szCs w:val="22"/>
        </w:rPr>
        <w:t>spectfully Submitted,</w:t>
      </w:r>
    </w:p>
    <w:p w14:paraId="5EC16045" w14:textId="405EE41F" w:rsidR="00DD595B" w:rsidRDefault="00B5319C" w:rsidP="00D238D9">
      <w:pPr>
        <w:pStyle w:val="NoSpacing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</w:t>
      </w:r>
      <w:r w:rsidR="00720AD9" w:rsidRPr="00720AD9">
        <w:rPr>
          <w:rFonts w:ascii="Edwardian Script ITC" w:hAnsi="Edwardian Script ITC"/>
          <w:sz w:val="36"/>
          <w:szCs w:val="36"/>
        </w:rPr>
        <w:t>ary E. Augustus</w:t>
      </w:r>
    </w:p>
    <w:p w14:paraId="3B971D7F" w14:textId="6C02AC51" w:rsidR="00720AD9" w:rsidRPr="00DD595B" w:rsidRDefault="00DD595B" w:rsidP="00D238D9">
      <w:pPr>
        <w:pStyle w:val="NoSpacing"/>
        <w:rPr>
          <w:rFonts w:ascii="Tahoma" w:hAnsi="Tahoma" w:cs="Tahoma"/>
          <w:sz w:val="22"/>
          <w:szCs w:val="22"/>
        </w:rPr>
      </w:pPr>
      <w:r w:rsidRPr="00DD595B">
        <w:rPr>
          <w:rFonts w:ascii="Tahoma" w:hAnsi="Tahoma" w:cs="Tahoma"/>
          <w:sz w:val="22"/>
          <w:szCs w:val="22"/>
        </w:rPr>
        <w:t>M</w:t>
      </w:r>
      <w:r w:rsidR="00720AD9" w:rsidRPr="00DD595B">
        <w:rPr>
          <w:rFonts w:ascii="Tahoma" w:hAnsi="Tahoma" w:cs="Tahoma"/>
          <w:sz w:val="22"/>
          <w:szCs w:val="22"/>
        </w:rPr>
        <w:t xml:space="preserve">ary Augustus, Planning Board </w:t>
      </w:r>
      <w:r w:rsidR="005C2A21">
        <w:rPr>
          <w:rFonts w:ascii="Tahoma" w:hAnsi="Tahoma" w:cs="Tahoma"/>
          <w:sz w:val="22"/>
          <w:szCs w:val="22"/>
        </w:rPr>
        <w:t>S</w:t>
      </w:r>
      <w:r w:rsidR="00720AD9" w:rsidRPr="00DD595B">
        <w:rPr>
          <w:rFonts w:ascii="Tahoma" w:hAnsi="Tahoma" w:cs="Tahoma"/>
          <w:sz w:val="22"/>
          <w:szCs w:val="22"/>
        </w:rPr>
        <w:t xml:space="preserve">ecretary  </w:t>
      </w:r>
    </w:p>
    <w:p w14:paraId="2F535BB1" w14:textId="77777777" w:rsidR="00720AD9" w:rsidRPr="00E96CD9" w:rsidRDefault="00720AD9" w:rsidP="00DD595B">
      <w:pPr>
        <w:pStyle w:val="NoSpacing"/>
      </w:pPr>
    </w:p>
    <w:sectPr w:rsidR="00720AD9" w:rsidRPr="00E96CD9" w:rsidSect="00252322">
      <w:footerReference w:type="default" r:id="rId8"/>
      <w:type w:val="continuous"/>
      <w:pgSz w:w="12240" w:h="15840"/>
      <w:pgMar w:top="979" w:right="2016" w:bottom="806" w:left="1368" w:header="720" w:footer="1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2FAB" w14:textId="77777777" w:rsidR="00BA65C8" w:rsidRDefault="00BA65C8" w:rsidP="00E25047">
      <w:r>
        <w:separator/>
      </w:r>
    </w:p>
  </w:endnote>
  <w:endnote w:type="continuationSeparator" w:id="0">
    <w:p w14:paraId="54D65849" w14:textId="77777777" w:rsidR="00BA65C8" w:rsidRDefault="00BA65C8" w:rsidP="00E2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60"/>
      <w:gridCol w:w="4396"/>
    </w:tblGrid>
    <w:tr w:rsidR="00596543" w14:paraId="25C2649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E3A3FA3" w14:textId="77777777" w:rsidR="00596543" w:rsidRDefault="0059654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BA7F72D" w14:textId="77777777" w:rsidR="00596543" w:rsidRDefault="0059654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96543" w14:paraId="1FF5747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49835D2881C40AD84F1E8260A6D960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D990C2F" w14:textId="646A427D" w:rsidR="00596543" w:rsidRDefault="0059654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Planning Board meeting 0</w:t>
              </w:r>
              <w:r w:rsidR="00891933">
                <w:rPr>
                  <w:caps/>
                  <w:color w:val="808080" w:themeColor="background1" w:themeShade="80"/>
                  <w:sz w:val="18"/>
                  <w:szCs w:val="18"/>
                </w:rPr>
                <w:t>4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/2</w:t>
              </w:r>
              <w:r w:rsidR="00891933">
                <w:rPr>
                  <w:caps/>
                  <w:color w:val="808080" w:themeColor="background1" w:themeShade="80"/>
                  <w:sz w:val="18"/>
                  <w:szCs w:val="18"/>
                </w:rPr>
                <w:t>5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/202</w:t>
              </w:r>
              <w:r w:rsidR="00BB653D">
                <w:rPr>
                  <w:caps/>
                  <w:color w:val="808080" w:themeColor="background1" w:themeShade="80"/>
                  <w:sz w:val="18"/>
                  <w:szCs w:val="18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3752410" w14:textId="77777777" w:rsidR="00596543" w:rsidRDefault="0059654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732A75D" w14:textId="3C3D1422" w:rsidR="00FB6090" w:rsidRDefault="00FB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B9DD" w14:textId="77777777" w:rsidR="00BA65C8" w:rsidRDefault="00BA65C8" w:rsidP="00E25047">
      <w:r>
        <w:separator/>
      </w:r>
    </w:p>
  </w:footnote>
  <w:footnote w:type="continuationSeparator" w:id="0">
    <w:p w14:paraId="3B76DC82" w14:textId="77777777" w:rsidR="00BA65C8" w:rsidRDefault="00BA65C8" w:rsidP="00E2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767"/>
    <w:multiLevelType w:val="singleLevel"/>
    <w:tmpl w:val="FFFFFFFF"/>
    <w:lvl w:ilvl="0">
      <w:start w:val="2"/>
      <w:numFmt w:val="decimal"/>
      <w:lvlText w:val="(%1)"/>
      <w:lvlJc w:val="left"/>
      <w:pPr>
        <w:tabs>
          <w:tab w:val="num" w:pos="432"/>
        </w:tabs>
        <w:ind w:left="72"/>
      </w:pPr>
      <w:rPr>
        <w:rFonts w:ascii="Tahoma" w:hAnsi="Tahoma" w:cs="Tahoma"/>
        <w:snapToGrid/>
        <w:sz w:val="21"/>
        <w:szCs w:val="21"/>
      </w:rPr>
    </w:lvl>
  </w:abstractNum>
  <w:abstractNum w:abstractNumId="1" w15:restartNumberingAfterBreak="0">
    <w:nsid w:val="00310438"/>
    <w:multiLevelType w:val="hybridMultilevel"/>
    <w:tmpl w:val="FFFFFFFF"/>
    <w:lvl w:ilvl="0" w:tplc="FAB6B85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21E2D29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306"/>
        </w:tabs>
        <w:ind w:left="90"/>
      </w:pPr>
      <w:rPr>
        <w:rFonts w:ascii="Tahoma" w:hAnsi="Tahoma" w:cs="Tahoma"/>
        <w:snapToGrid/>
        <w:spacing w:val="13"/>
        <w:sz w:val="21"/>
        <w:szCs w:val="21"/>
      </w:rPr>
    </w:lvl>
  </w:abstractNum>
  <w:abstractNum w:abstractNumId="3" w15:restartNumberingAfterBreak="0">
    <w:nsid w:val="057ED2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288"/>
      </w:pPr>
      <w:rPr>
        <w:rFonts w:ascii="Tahoma" w:hAnsi="Tahoma" w:cs="Tahoma"/>
        <w:snapToGrid/>
        <w:spacing w:val="8"/>
        <w:sz w:val="18"/>
        <w:szCs w:val="18"/>
      </w:rPr>
    </w:lvl>
  </w:abstractNum>
  <w:abstractNum w:abstractNumId="4" w15:restartNumberingAfterBreak="0">
    <w:nsid w:val="06696414"/>
    <w:multiLevelType w:val="singleLevel"/>
    <w:tmpl w:val="FFFFFFFF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/>
        <w:snapToGrid/>
        <w:sz w:val="21"/>
      </w:rPr>
    </w:lvl>
  </w:abstractNum>
  <w:abstractNum w:abstractNumId="5" w15:restartNumberingAfterBreak="0">
    <w:nsid w:val="07E0D1A6"/>
    <w:multiLevelType w:val="single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napToGrid/>
        <w:sz w:val="22"/>
        <w:szCs w:val="22"/>
      </w:rPr>
    </w:lvl>
  </w:abstractNum>
  <w:abstractNum w:abstractNumId="6" w15:restartNumberingAfterBreak="0">
    <w:nsid w:val="12160F54"/>
    <w:multiLevelType w:val="hybridMultilevel"/>
    <w:tmpl w:val="D55E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4EB6"/>
    <w:multiLevelType w:val="hybridMultilevel"/>
    <w:tmpl w:val="CA68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4AC6"/>
    <w:multiLevelType w:val="hybridMultilevel"/>
    <w:tmpl w:val="BD340632"/>
    <w:lvl w:ilvl="0" w:tplc="E796FF0A">
      <w:start w:val="1"/>
      <w:numFmt w:val="decimal"/>
      <w:lvlText w:val="%1."/>
      <w:lvlJc w:val="left"/>
      <w:pPr>
        <w:ind w:left="630" w:hanging="360"/>
      </w:pPr>
      <w:rPr>
        <w:rFonts w:hint="default"/>
        <w:color w:val="385623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0EA2"/>
    <w:multiLevelType w:val="hybridMultilevel"/>
    <w:tmpl w:val="1C4A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346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60E25"/>
    <w:multiLevelType w:val="hybridMultilevel"/>
    <w:tmpl w:val="676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6096">
    <w:abstractNumId w:val="4"/>
  </w:num>
  <w:num w:numId="2" w16cid:durableId="1610311979">
    <w:abstractNumId w:val="2"/>
  </w:num>
  <w:num w:numId="3" w16cid:durableId="1524513081">
    <w:abstractNumId w:val="0"/>
  </w:num>
  <w:num w:numId="4" w16cid:durableId="252323388">
    <w:abstractNumId w:val="3"/>
  </w:num>
  <w:num w:numId="5" w16cid:durableId="1990555377">
    <w:abstractNumId w:val="3"/>
    <w:lvlOverride w:ilvl="0">
      <w:lvl w:ilvl="0">
        <w:numFmt w:val="decimal"/>
        <w:lvlText w:val="%1."/>
        <w:lvlJc w:val="left"/>
        <w:pPr>
          <w:tabs>
            <w:tab w:val="num" w:pos="1152"/>
          </w:tabs>
          <w:ind w:left="1152" w:hanging="288"/>
        </w:pPr>
        <w:rPr>
          <w:rFonts w:ascii="Tahoma" w:hAnsi="Tahoma" w:cs="Tahoma"/>
          <w:snapToGrid/>
          <w:sz w:val="18"/>
          <w:szCs w:val="18"/>
        </w:rPr>
      </w:lvl>
    </w:lvlOverride>
  </w:num>
  <w:num w:numId="6" w16cid:durableId="1026366676">
    <w:abstractNumId w:val="1"/>
  </w:num>
  <w:num w:numId="7" w16cid:durableId="987708276">
    <w:abstractNumId w:val="10"/>
  </w:num>
  <w:num w:numId="8" w16cid:durableId="93526416">
    <w:abstractNumId w:val="9"/>
  </w:num>
  <w:num w:numId="9" w16cid:durableId="427385732">
    <w:abstractNumId w:val="8"/>
  </w:num>
  <w:num w:numId="10" w16cid:durableId="760374735">
    <w:abstractNumId w:val="7"/>
  </w:num>
  <w:num w:numId="11" w16cid:durableId="1689597330">
    <w:abstractNumId w:val="11"/>
  </w:num>
  <w:num w:numId="12" w16cid:durableId="984239783">
    <w:abstractNumId w:val="5"/>
  </w:num>
  <w:num w:numId="13" w16cid:durableId="1683971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D5"/>
    <w:rsid w:val="00001CB3"/>
    <w:rsid w:val="0000399D"/>
    <w:rsid w:val="000117C4"/>
    <w:rsid w:val="000138F4"/>
    <w:rsid w:val="0001707B"/>
    <w:rsid w:val="0002199B"/>
    <w:rsid w:val="0003029F"/>
    <w:rsid w:val="0004319F"/>
    <w:rsid w:val="00043BB2"/>
    <w:rsid w:val="00047371"/>
    <w:rsid w:val="00054171"/>
    <w:rsid w:val="00056B14"/>
    <w:rsid w:val="00057C8D"/>
    <w:rsid w:val="0006183F"/>
    <w:rsid w:val="0006479F"/>
    <w:rsid w:val="00065A0B"/>
    <w:rsid w:val="0007263A"/>
    <w:rsid w:val="000756F6"/>
    <w:rsid w:val="000763E0"/>
    <w:rsid w:val="00077EF2"/>
    <w:rsid w:val="000865FD"/>
    <w:rsid w:val="000868DB"/>
    <w:rsid w:val="00087CC2"/>
    <w:rsid w:val="00096A8D"/>
    <w:rsid w:val="000A24D9"/>
    <w:rsid w:val="000A5ACB"/>
    <w:rsid w:val="000B1A79"/>
    <w:rsid w:val="000C07F8"/>
    <w:rsid w:val="000C1863"/>
    <w:rsid w:val="000C27DA"/>
    <w:rsid w:val="000C5313"/>
    <w:rsid w:val="000C6354"/>
    <w:rsid w:val="000C67E0"/>
    <w:rsid w:val="000D74F1"/>
    <w:rsid w:val="000D79F3"/>
    <w:rsid w:val="000E034D"/>
    <w:rsid w:val="000E0CFF"/>
    <w:rsid w:val="000E2B40"/>
    <w:rsid w:val="000E3D32"/>
    <w:rsid w:val="000F28A9"/>
    <w:rsid w:val="000F3213"/>
    <w:rsid w:val="000F6793"/>
    <w:rsid w:val="000F6EE7"/>
    <w:rsid w:val="0010094F"/>
    <w:rsid w:val="00100B7A"/>
    <w:rsid w:val="00103907"/>
    <w:rsid w:val="00112D5C"/>
    <w:rsid w:val="00116655"/>
    <w:rsid w:val="00116927"/>
    <w:rsid w:val="00120204"/>
    <w:rsid w:val="00124784"/>
    <w:rsid w:val="00125904"/>
    <w:rsid w:val="001271E7"/>
    <w:rsid w:val="001300CB"/>
    <w:rsid w:val="00130F13"/>
    <w:rsid w:val="0013760A"/>
    <w:rsid w:val="00137D79"/>
    <w:rsid w:val="00143545"/>
    <w:rsid w:val="001444E4"/>
    <w:rsid w:val="00144FBE"/>
    <w:rsid w:val="00146927"/>
    <w:rsid w:val="00147822"/>
    <w:rsid w:val="0015016F"/>
    <w:rsid w:val="00150F0A"/>
    <w:rsid w:val="001575B9"/>
    <w:rsid w:val="001621E9"/>
    <w:rsid w:val="0016439B"/>
    <w:rsid w:val="001740D7"/>
    <w:rsid w:val="00176A35"/>
    <w:rsid w:val="00177722"/>
    <w:rsid w:val="0017786C"/>
    <w:rsid w:val="001800FE"/>
    <w:rsid w:val="001820DB"/>
    <w:rsid w:val="00185949"/>
    <w:rsid w:val="00185DE9"/>
    <w:rsid w:val="00187246"/>
    <w:rsid w:val="00192063"/>
    <w:rsid w:val="001944EE"/>
    <w:rsid w:val="00195958"/>
    <w:rsid w:val="00195F47"/>
    <w:rsid w:val="00197E59"/>
    <w:rsid w:val="001A1C48"/>
    <w:rsid w:val="001A2D70"/>
    <w:rsid w:val="001A306C"/>
    <w:rsid w:val="001A3E5F"/>
    <w:rsid w:val="001A623A"/>
    <w:rsid w:val="001B1B51"/>
    <w:rsid w:val="001B37B3"/>
    <w:rsid w:val="001B57B1"/>
    <w:rsid w:val="001B6DB5"/>
    <w:rsid w:val="001B6E82"/>
    <w:rsid w:val="001B764B"/>
    <w:rsid w:val="001C1653"/>
    <w:rsid w:val="001C1EC9"/>
    <w:rsid w:val="001C3D61"/>
    <w:rsid w:val="001C4457"/>
    <w:rsid w:val="001C6CA5"/>
    <w:rsid w:val="001C6DC9"/>
    <w:rsid w:val="001D73FD"/>
    <w:rsid w:val="001D7B29"/>
    <w:rsid w:val="001E3CC0"/>
    <w:rsid w:val="001E6FE2"/>
    <w:rsid w:val="001F3CC3"/>
    <w:rsid w:val="002019EF"/>
    <w:rsid w:val="00206F8A"/>
    <w:rsid w:val="002079B2"/>
    <w:rsid w:val="00210706"/>
    <w:rsid w:val="00210F6B"/>
    <w:rsid w:val="00210FCD"/>
    <w:rsid w:val="0021220D"/>
    <w:rsid w:val="002244D8"/>
    <w:rsid w:val="00225516"/>
    <w:rsid w:val="00232450"/>
    <w:rsid w:val="002353E1"/>
    <w:rsid w:val="002424A4"/>
    <w:rsid w:val="00246FBF"/>
    <w:rsid w:val="00250A3A"/>
    <w:rsid w:val="00252322"/>
    <w:rsid w:val="00253ADF"/>
    <w:rsid w:val="00254DC0"/>
    <w:rsid w:val="002624EE"/>
    <w:rsid w:val="0026262D"/>
    <w:rsid w:val="00262CEE"/>
    <w:rsid w:val="002651BC"/>
    <w:rsid w:val="00281D04"/>
    <w:rsid w:val="00282899"/>
    <w:rsid w:val="00282AB4"/>
    <w:rsid w:val="00286114"/>
    <w:rsid w:val="0028658E"/>
    <w:rsid w:val="00292203"/>
    <w:rsid w:val="0029543D"/>
    <w:rsid w:val="00295FB6"/>
    <w:rsid w:val="0029674B"/>
    <w:rsid w:val="00297B95"/>
    <w:rsid w:val="002A1966"/>
    <w:rsid w:val="002A2AC8"/>
    <w:rsid w:val="002A35D6"/>
    <w:rsid w:val="002A43FE"/>
    <w:rsid w:val="002A4DB2"/>
    <w:rsid w:val="002B2FB1"/>
    <w:rsid w:val="002B3538"/>
    <w:rsid w:val="002B6695"/>
    <w:rsid w:val="002B708E"/>
    <w:rsid w:val="002C0D13"/>
    <w:rsid w:val="002C12FC"/>
    <w:rsid w:val="002C3DFA"/>
    <w:rsid w:val="002E22DC"/>
    <w:rsid w:val="002E35C5"/>
    <w:rsid w:val="002E5020"/>
    <w:rsid w:val="002F3AD3"/>
    <w:rsid w:val="002F7964"/>
    <w:rsid w:val="003000A5"/>
    <w:rsid w:val="003013DE"/>
    <w:rsid w:val="003055B3"/>
    <w:rsid w:val="00306C5A"/>
    <w:rsid w:val="00307DB8"/>
    <w:rsid w:val="00312791"/>
    <w:rsid w:val="00312A0B"/>
    <w:rsid w:val="003132F2"/>
    <w:rsid w:val="00313546"/>
    <w:rsid w:val="0032205A"/>
    <w:rsid w:val="003254B5"/>
    <w:rsid w:val="00325F46"/>
    <w:rsid w:val="003265EA"/>
    <w:rsid w:val="003322D6"/>
    <w:rsid w:val="00333E08"/>
    <w:rsid w:val="00337BBE"/>
    <w:rsid w:val="0034247E"/>
    <w:rsid w:val="00342F19"/>
    <w:rsid w:val="00343718"/>
    <w:rsid w:val="003510EB"/>
    <w:rsid w:val="0035613F"/>
    <w:rsid w:val="003637DF"/>
    <w:rsid w:val="00363E59"/>
    <w:rsid w:val="00364E7E"/>
    <w:rsid w:val="00366F1F"/>
    <w:rsid w:val="003701E2"/>
    <w:rsid w:val="003702B3"/>
    <w:rsid w:val="00370B02"/>
    <w:rsid w:val="00380602"/>
    <w:rsid w:val="00380795"/>
    <w:rsid w:val="0038209B"/>
    <w:rsid w:val="003A012D"/>
    <w:rsid w:val="003A180C"/>
    <w:rsid w:val="003A186E"/>
    <w:rsid w:val="003A2149"/>
    <w:rsid w:val="003A5328"/>
    <w:rsid w:val="003A7595"/>
    <w:rsid w:val="003B001D"/>
    <w:rsid w:val="003B67CA"/>
    <w:rsid w:val="003B7B04"/>
    <w:rsid w:val="003C054D"/>
    <w:rsid w:val="003C1B38"/>
    <w:rsid w:val="003C521C"/>
    <w:rsid w:val="003D142A"/>
    <w:rsid w:val="003D284F"/>
    <w:rsid w:val="003D5594"/>
    <w:rsid w:val="003E1363"/>
    <w:rsid w:val="003E2CA2"/>
    <w:rsid w:val="003F70C4"/>
    <w:rsid w:val="00400628"/>
    <w:rsid w:val="00403DDC"/>
    <w:rsid w:val="004044EC"/>
    <w:rsid w:val="004049EB"/>
    <w:rsid w:val="004069EE"/>
    <w:rsid w:val="00411ED2"/>
    <w:rsid w:val="00412742"/>
    <w:rsid w:val="00415F2C"/>
    <w:rsid w:val="00416349"/>
    <w:rsid w:val="00423D25"/>
    <w:rsid w:val="00424776"/>
    <w:rsid w:val="004313D0"/>
    <w:rsid w:val="0043248C"/>
    <w:rsid w:val="004374D7"/>
    <w:rsid w:val="00446FF4"/>
    <w:rsid w:val="00451EA3"/>
    <w:rsid w:val="004606B3"/>
    <w:rsid w:val="00466496"/>
    <w:rsid w:val="004668C4"/>
    <w:rsid w:val="00466DF5"/>
    <w:rsid w:val="004733BA"/>
    <w:rsid w:val="004820D3"/>
    <w:rsid w:val="004945B9"/>
    <w:rsid w:val="004A5261"/>
    <w:rsid w:val="004A6766"/>
    <w:rsid w:val="004A6F13"/>
    <w:rsid w:val="004A7F49"/>
    <w:rsid w:val="004B0D72"/>
    <w:rsid w:val="004B2403"/>
    <w:rsid w:val="004B43D2"/>
    <w:rsid w:val="004B4F41"/>
    <w:rsid w:val="004B5E73"/>
    <w:rsid w:val="004C10A7"/>
    <w:rsid w:val="004C1AFE"/>
    <w:rsid w:val="004D0060"/>
    <w:rsid w:val="004D16B1"/>
    <w:rsid w:val="004D1EE8"/>
    <w:rsid w:val="004D41E8"/>
    <w:rsid w:val="004E4102"/>
    <w:rsid w:val="004E53B5"/>
    <w:rsid w:val="004E75A0"/>
    <w:rsid w:val="004F218F"/>
    <w:rsid w:val="004F7877"/>
    <w:rsid w:val="00501E08"/>
    <w:rsid w:val="0050275B"/>
    <w:rsid w:val="005132C6"/>
    <w:rsid w:val="00513D85"/>
    <w:rsid w:val="00514C87"/>
    <w:rsid w:val="00527091"/>
    <w:rsid w:val="005274BB"/>
    <w:rsid w:val="00542D34"/>
    <w:rsid w:val="00544FA6"/>
    <w:rsid w:val="00551850"/>
    <w:rsid w:val="00551882"/>
    <w:rsid w:val="00551D8F"/>
    <w:rsid w:val="005540E2"/>
    <w:rsid w:val="00561ACD"/>
    <w:rsid w:val="0056387D"/>
    <w:rsid w:val="00563DB1"/>
    <w:rsid w:val="005645A8"/>
    <w:rsid w:val="00567789"/>
    <w:rsid w:val="005720F9"/>
    <w:rsid w:val="005723C7"/>
    <w:rsid w:val="005724AF"/>
    <w:rsid w:val="00576159"/>
    <w:rsid w:val="00583EA9"/>
    <w:rsid w:val="005871AB"/>
    <w:rsid w:val="00590BFA"/>
    <w:rsid w:val="00596543"/>
    <w:rsid w:val="005965C8"/>
    <w:rsid w:val="005A2276"/>
    <w:rsid w:val="005A3C6C"/>
    <w:rsid w:val="005B3912"/>
    <w:rsid w:val="005B5E76"/>
    <w:rsid w:val="005C2335"/>
    <w:rsid w:val="005C2A21"/>
    <w:rsid w:val="005C31A1"/>
    <w:rsid w:val="005C3FC9"/>
    <w:rsid w:val="005C5E44"/>
    <w:rsid w:val="005D0DC5"/>
    <w:rsid w:val="005D2113"/>
    <w:rsid w:val="005E55CE"/>
    <w:rsid w:val="005F0D4C"/>
    <w:rsid w:val="006000CB"/>
    <w:rsid w:val="00600A04"/>
    <w:rsid w:val="00601B35"/>
    <w:rsid w:val="00604D51"/>
    <w:rsid w:val="00610A95"/>
    <w:rsid w:val="00612AA5"/>
    <w:rsid w:val="00615DC1"/>
    <w:rsid w:val="006163E1"/>
    <w:rsid w:val="0061674F"/>
    <w:rsid w:val="006203EB"/>
    <w:rsid w:val="006221C3"/>
    <w:rsid w:val="00624B68"/>
    <w:rsid w:val="00625852"/>
    <w:rsid w:val="006308E8"/>
    <w:rsid w:val="00631F69"/>
    <w:rsid w:val="006341F0"/>
    <w:rsid w:val="00635742"/>
    <w:rsid w:val="00636406"/>
    <w:rsid w:val="00637989"/>
    <w:rsid w:val="00641425"/>
    <w:rsid w:val="00650222"/>
    <w:rsid w:val="00651FD6"/>
    <w:rsid w:val="006536D1"/>
    <w:rsid w:val="00653899"/>
    <w:rsid w:val="0065418C"/>
    <w:rsid w:val="00661397"/>
    <w:rsid w:val="00661B23"/>
    <w:rsid w:val="00664347"/>
    <w:rsid w:val="00664FBF"/>
    <w:rsid w:val="00665850"/>
    <w:rsid w:val="00666222"/>
    <w:rsid w:val="006669B7"/>
    <w:rsid w:val="0066708E"/>
    <w:rsid w:val="00670111"/>
    <w:rsid w:val="006726D9"/>
    <w:rsid w:val="00674045"/>
    <w:rsid w:val="0067527E"/>
    <w:rsid w:val="006755FC"/>
    <w:rsid w:val="00676285"/>
    <w:rsid w:val="00677D8D"/>
    <w:rsid w:val="00681B77"/>
    <w:rsid w:val="00684BBB"/>
    <w:rsid w:val="00684BDD"/>
    <w:rsid w:val="0068639A"/>
    <w:rsid w:val="0069206B"/>
    <w:rsid w:val="00694777"/>
    <w:rsid w:val="00695BE7"/>
    <w:rsid w:val="006A3522"/>
    <w:rsid w:val="006A3695"/>
    <w:rsid w:val="006B3270"/>
    <w:rsid w:val="006C2BC7"/>
    <w:rsid w:val="006C2D9D"/>
    <w:rsid w:val="006C5154"/>
    <w:rsid w:val="006C5296"/>
    <w:rsid w:val="006C532E"/>
    <w:rsid w:val="006C6F4F"/>
    <w:rsid w:val="006D387D"/>
    <w:rsid w:val="006D3A57"/>
    <w:rsid w:val="006E17AD"/>
    <w:rsid w:val="006E1F46"/>
    <w:rsid w:val="006E43C8"/>
    <w:rsid w:val="006E4BFC"/>
    <w:rsid w:val="006F0246"/>
    <w:rsid w:val="006F4277"/>
    <w:rsid w:val="006F438A"/>
    <w:rsid w:val="00703100"/>
    <w:rsid w:val="00706BDC"/>
    <w:rsid w:val="00707D22"/>
    <w:rsid w:val="00717B20"/>
    <w:rsid w:val="00717ED4"/>
    <w:rsid w:val="00720AD9"/>
    <w:rsid w:val="00725893"/>
    <w:rsid w:val="0073506F"/>
    <w:rsid w:val="007416BC"/>
    <w:rsid w:val="00743FD6"/>
    <w:rsid w:val="00744F82"/>
    <w:rsid w:val="007462F7"/>
    <w:rsid w:val="007469E4"/>
    <w:rsid w:val="007475C7"/>
    <w:rsid w:val="007525D6"/>
    <w:rsid w:val="00752EDB"/>
    <w:rsid w:val="00753850"/>
    <w:rsid w:val="007607FA"/>
    <w:rsid w:val="00764877"/>
    <w:rsid w:val="00765E28"/>
    <w:rsid w:val="0077053D"/>
    <w:rsid w:val="00770684"/>
    <w:rsid w:val="007733C1"/>
    <w:rsid w:val="007744CE"/>
    <w:rsid w:val="00777AB4"/>
    <w:rsid w:val="00781F17"/>
    <w:rsid w:val="00785BA8"/>
    <w:rsid w:val="00785EFF"/>
    <w:rsid w:val="007902C6"/>
    <w:rsid w:val="00790EF4"/>
    <w:rsid w:val="00794CF3"/>
    <w:rsid w:val="007A1629"/>
    <w:rsid w:val="007A7CFA"/>
    <w:rsid w:val="007B239F"/>
    <w:rsid w:val="007B2EF3"/>
    <w:rsid w:val="007B4139"/>
    <w:rsid w:val="007C1ECF"/>
    <w:rsid w:val="007C2D2C"/>
    <w:rsid w:val="007C6BFF"/>
    <w:rsid w:val="007C6EA7"/>
    <w:rsid w:val="007C7F78"/>
    <w:rsid w:val="007D1EDE"/>
    <w:rsid w:val="007D6E00"/>
    <w:rsid w:val="007E0788"/>
    <w:rsid w:val="007E10F3"/>
    <w:rsid w:val="007E4E68"/>
    <w:rsid w:val="007E6031"/>
    <w:rsid w:val="007E6C19"/>
    <w:rsid w:val="007F0173"/>
    <w:rsid w:val="007F32DF"/>
    <w:rsid w:val="007F396C"/>
    <w:rsid w:val="007F4735"/>
    <w:rsid w:val="007F4CAA"/>
    <w:rsid w:val="007F4DEC"/>
    <w:rsid w:val="007F5A4C"/>
    <w:rsid w:val="007F7409"/>
    <w:rsid w:val="007F74C8"/>
    <w:rsid w:val="00807042"/>
    <w:rsid w:val="0081184B"/>
    <w:rsid w:val="00813E58"/>
    <w:rsid w:val="00814101"/>
    <w:rsid w:val="008147BC"/>
    <w:rsid w:val="008231E4"/>
    <w:rsid w:val="00823EB7"/>
    <w:rsid w:val="00824193"/>
    <w:rsid w:val="008307EA"/>
    <w:rsid w:val="008315F7"/>
    <w:rsid w:val="00840626"/>
    <w:rsid w:val="00841A2C"/>
    <w:rsid w:val="008469C4"/>
    <w:rsid w:val="008477D7"/>
    <w:rsid w:val="00847EB2"/>
    <w:rsid w:val="0085318B"/>
    <w:rsid w:val="008539B3"/>
    <w:rsid w:val="00854E60"/>
    <w:rsid w:val="00856A57"/>
    <w:rsid w:val="00860292"/>
    <w:rsid w:val="00863107"/>
    <w:rsid w:val="00863712"/>
    <w:rsid w:val="00865F61"/>
    <w:rsid w:val="008717EA"/>
    <w:rsid w:val="00871E28"/>
    <w:rsid w:val="00872EAC"/>
    <w:rsid w:val="00874C8A"/>
    <w:rsid w:val="008756A5"/>
    <w:rsid w:val="0088534B"/>
    <w:rsid w:val="008869A3"/>
    <w:rsid w:val="008872DE"/>
    <w:rsid w:val="00887D12"/>
    <w:rsid w:val="008905D6"/>
    <w:rsid w:val="00891933"/>
    <w:rsid w:val="008942FD"/>
    <w:rsid w:val="00894AFA"/>
    <w:rsid w:val="00894D8F"/>
    <w:rsid w:val="00897013"/>
    <w:rsid w:val="008A014F"/>
    <w:rsid w:val="008B68C0"/>
    <w:rsid w:val="008C044B"/>
    <w:rsid w:val="008C3C20"/>
    <w:rsid w:val="008C3E7F"/>
    <w:rsid w:val="008D3825"/>
    <w:rsid w:val="008E0A88"/>
    <w:rsid w:val="008E79E2"/>
    <w:rsid w:val="008F2A3C"/>
    <w:rsid w:val="008F62EE"/>
    <w:rsid w:val="0090171C"/>
    <w:rsid w:val="00904182"/>
    <w:rsid w:val="00904B4E"/>
    <w:rsid w:val="00910FF9"/>
    <w:rsid w:val="0091233A"/>
    <w:rsid w:val="00915089"/>
    <w:rsid w:val="00915C28"/>
    <w:rsid w:val="009162DE"/>
    <w:rsid w:val="00917A62"/>
    <w:rsid w:val="009209A8"/>
    <w:rsid w:val="0092303F"/>
    <w:rsid w:val="00923EFC"/>
    <w:rsid w:val="00925C7A"/>
    <w:rsid w:val="00925E02"/>
    <w:rsid w:val="00926362"/>
    <w:rsid w:val="0092715F"/>
    <w:rsid w:val="00931A87"/>
    <w:rsid w:val="009321E2"/>
    <w:rsid w:val="009322D4"/>
    <w:rsid w:val="009333C1"/>
    <w:rsid w:val="00934468"/>
    <w:rsid w:val="0095142C"/>
    <w:rsid w:val="00970DC0"/>
    <w:rsid w:val="00973173"/>
    <w:rsid w:val="00976966"/>
    <w:rsid w:val="00980A79"/>
    <w:rsid w:val="00980FB2"/>
    <w:rsid w:val="00997814"/>
    <w:rsid w:val="009A6AE6"/>
    <w:rsid w:val="009B1602"/>
    <w:rsid w:val="009B3144"/>
    <w:rsid w:val="009B403A"/>
    <w:rsid w:val="009B52AE"/>
    <w:rsid w:val="009B714B"/>
    <w:rsid w:val="009C0707"/>
    <w:rsid w:val="009C3087"/>
    <w:rsid w:val="009C45F0"/>
    <w:rsid w:val="009D1B0E"/>
    <w:rsid w:val="009D2CBD"/>
    <w:rsid w:val="009D2D25"/>
    <w:rsid w:val="009D316F"/>
    <w:rsid w:val="009D60CD"/>
    <w:rsid w:val="009D7B86"/>
    <w:rsid w:val="009E615F"/>
    <w:rsid w:val="009E7421"/>
    <w:rsid w:val="009F2771"/>
    <w:rsid w:val="009F6FCD"/>
    <w:rsid w:val="009F74D4"/>
    <w:rsid w:val="00A00DAB"/>
    <w:rsid w:val="00A04A31"/>
    <w:rsid w:val="00A10210"/>
    <w:rsid w:val="00A102E7"/>
    <w:rsid w:val="00A10EB6"/>
    <w:rsid w:val="00A1189C"/>
    <w:rsid w:val="00A12C42"/>
    <w:rsid w:val="00A1422A"/>
    <w:rsid w:val="00A16266"/>
    <w:rsid w:val="00A168E4"/>
    <w:rsid w:val="00A16B7B"/>
    <w:rsid w:val="00A17AF4"/>
    <w:rsid w:val="00A21E2C"/>
    <w:rsid w:val="00A21FCF"/>
    <w:rsid w:val="00A22287"/>
    <w:rsid w:val="00A23F6F"/>
    <w:rsid w:val="00A24A9B"/>
    <w:rsid w:val="00A276BB"/>
    <w:rsid w:val="00A30F10"/>
    <w:rsid w:val="00A344F4"/>
    <w:rsid w:val="00A37F0D"/>
    <w:rsid w:val="00A44271"/>
    <w:rsid w:val="00A45358"/>
    <w:rsid w:val="00A46BFE"/>
    <w:rsid w:val="00A5018C"/>
    <w:rsid w:val="00A51C64"/>
    <w:rsid w:val="00A51F54"/>
    <w:rsid w:val="00A532DE"/>
    <w:rsid w:val="00A6109D"/>
    <w:rsid w:val="00A6200C"/>
    <w:rsid w:val="00A62ED6"/>
    <w:rsid w:val="00A63E9A"/>
    <w:rsid w:val="00A64D90"/>
    <w:rsid w:val="00A70B27"/>
    <w:rsid w:val="00A71720"/>
    <w:rsid w:val="00A72120"/>
    <w:rsid w:val="00A73EF0"/>
    <w:rsid w:val="00A824ED"/>
    <w:rsid w:val="00A863BA"/>
    <w:rsid w:val="00A86F46"/>
    <w:rsid w:val="00A9320B"/>
    <w:rsid w:val="00A93447"/>
    <w:rsid w:val="00A9495B"/>
    <w:rsid w:val="00A9756C"/>
    <w:rsid w:val="00AB1C7D"/>
    <w:rsid w:val="00AB3497"/>
    <w:rsid w:val="00AB3C3A"/>
    <w:rsid w:val="00AC1B70"/>
    <w:rsid w:val="00AC29A8"/>
    <w:rsid w:val="00AD0228"/>
    <w:rsid w:val="00AD6F90"/>
    <w:rsid w:val="00AE2AB8"/>
    <w:rsid w:val="00AE722C"/>
    <w:rsid w:val="00AE79D3"/>
    <w:rsid w:val="00AF35F1"/>
    <w:rsid w:val="00AF3F2B"/>
    <w:rsid w:val="00B000F6"/>
    <w:rsid w:val="00B01362"/>
    <w:rsid w:val="00B04991"/>
    <w:rsid w:val="00B05BA1"/>
    <w:rsid w:val="00B1155A"/>
    <w:rsid w:val="00B11E11"/>
    <w:rsid w:val="00B12566"/>
    <w:rsid w:val="00B12635"/>
    <w:rsid w:val="00B1342D"/>
    <w:rsid w:val="00B169FA"/>
    <w:rsid w:val="00B16AC2"/>
    <w:rsid w:val="00B20714"/>
    <w:rsid w:val="00B2290C"/>
    <w:rsid w:val="00B229E6"/>
    <w:rsid w:val="00B27FA2"/>
    <w:rsid w:val="00B305A3"/>
    <w:rsid w:val="00B32CCE"/>
    <w:rsid w:val="00B35AEE"/>
    <w:rsid w:val="00B3628D"/>
    <w:rsid w:val="00B36616"/>
    <w:rsid w:val="00B37898"/>
    <w:rsid w:val="00B40213"/>
    <w:rsid w:val="00B45CD2"/>
    <w:rsid w:val="00B5162D"/>
    <w:rsid w:val="00B5319C"/>
    <w:rsid w:val="00B60657"/>
    <w:rsid w:val="00B620E0"/>
    <w:rsid w:val="00B634D5"/>
    <w:rsid w:val="00B63616"/>
    <w:rsid w:val="00B6578D"/>
    <w:rsid w:val="00B65B5E"/>
    <w:rsid w:val="00B66DB3"/>
    <w:rsid w:val="00B76C11"/>
    <w:rsid w:val="00B77A47"/>
    <w:rsid w:val="00B81401"/>
    <w:rsid w:val="00B83204"/>
    <w:rsid w:val="00B84DF2"/>
    <w:rsid w:val="00B906B2"/>
    <w:rsid w:val="00B9292A"/>
    <w:rsid w:val="00BA174B"/>
    <w:rsid w:val="00BA608F"/>
    <w:rsid w:val="00BA65C8"/>
    <w:rsid w:val="00BB1D89"/>
    <w:rsid w:val="00BB583E"/>
    <w:rsid w:val="00BB653D"/>
    <w:rsid w:val="00BB77DB"/>
    <w:rsid w:val="00BC4744"/>
    <w:rsid w:val="00BC67A2"/>
    <w:rsid w:val="00BC7EAF"/>
    <w:rsid w:val="00BD3FF8"/>
    <w:rsid w:val="00BE2FF2"/>
    <w:rsid w:val="00BE696C"/>
    <w:rsid w:val="00BE7050"/>
    <w:rsid w:val="00BE77A9"/>
    <w:rsid w:val="00BF3FBE"/>
    <w:rsid w:val="00BF4147"/>
    <w:rsid w:val="00C00B9A"/>
    <w:rsid w:val="00C01EAF"/>
    <w:rsid w:val="00C05161"/>
    <w:rsid w:val="00C0639F"/>
    <w:rsid w:val="00C0663F"/>
    <w:rsid w:val="00C21AB0"/>
    <w:rsid w:val="00C22201"/>
    <w:rsid w:val="00C24EDD"/>
    <w:rsid w:val="00C26302"/>
    <w:rsid w:val="00C26BC4"/>
    <w:rsid w:val="00C3688C"/>
    <w:rsid w:val="00C40A76"/>
    <w:rsid w:val="00C56713"/>
    <w:rsid w:val="00C647B8"/>
    <w:rsid w:val="00C6571B"/>
    <w:rsid w:val="00C66B5C"/>
    <w:rsid w:val="00C7716E"/>
    <w:rsid w:val="00C9166D"/>
    <w:rsid w:val="00C930DF"/>
    <w:rsid w:val="00C94BE5"/>
    <w:rsid w:val="00C94F8A"/>
    <w:rsid w:val="00C95F79"/>
    <w:rsid w:val="00CA0890"/>
    <w:rsid w:val="00CA45F5"/>
    <w:rsid w:val="00CA4B05"/>
    <w:rsid w:val="00CA6CD2"/>
    <w:rsid w:val="00CB1FEF"/>
    <w:rsid w:val="00CD11CE"/>
    <w:rsid w:val="00CD3216"/>
    <w:rsid w:val="00CD3E20"/>
    <w:rsid w:val="00CD414B"/>
    <w:rsid w:val="00CD5416"/>
    <w:rsid w:val="00CD71FA"/>
    <w:rsid w:val="00CE0308"/>
    <w:rsid w:val="00CE32C2"/>
    <w:rsid w:val="00CF28DA"/>
    <w:rsid w:val="00CF3D79"/>
    <w:rsid w:val="00CF4A80"/>
    <w:rsid w:val="00D06942"/>
    <w:rsid w:val="00D07256"/>
    <w:rsid w:val="00D14A6A"/>
    <w:rsid w:val="00D21B8B"/>
    <w:rsid w:val="00D238D9"/>
    <w:rsid w:val="00D23DB5"/>
    <w:rsid w:val="00D35CD7"/>
    <w:rsid w:val="00D36FAB"/>
    <w:rsid w:val="00D40B1D"/>
    <w:rsid w:val="00D5113F"/>
    <w:rsid w:val="00D5686A"/>
    <w:rsid w:val="00D57638"/>
    <w:rsid w:val="00D63009"/>
    <w:rsid w:val="00D6498C"/>
    <w:rsid w:val="00D65620"/>
    <w:rsid w:val="00D71607"/>
    <w:rsid w:val="00D72AB3"/>
    <w:rsid w:val="00D7782B"/>
    <w:rsid w:val="00D77EFD"/>
    <w:rsid w:val="00D817A2"/>
    <w:rsid w:val="00D8472B"/>
    <w:rsid w:val="00D877F9"/>
    <w:rsid w:val="00D96457"/>
    <w:rsid w:val="00D97776"/>
    <w:rsid w:val="00DA6BA7"/>
    <w:rsid w:val="00DB09AB"/>
    <w:rsid w:val="00DB3D50"/>
    <w:rsid w:val="00DB3D86"/>
    <w:rsid w:val="00DB4BC7"/>
    <w:rsid w:val="00DC116B"/>
    <w:rsid w:val="00DC1A87"/>
    <w:rsid w:val="00DC340B"/>
    <w:rsid w:val="00DC3FD7"/>
    <w:rsid w:val="00DC4A10"/>
    <w:rsid w:val="00DC791A"/>
    <w:rsid w:val="00DD254C"/>
    <w:rsid w:val="00DD3ADC"/>
    <w:rsid w:val="00DD595B"/>
    <w:rsid w:val="00DD5FFD"/>
    <w:rsid w:val="00DD6BF5"/>
    <w:rsid w:val="00DD7228"/>
    <w:rsid w:val="00DE533E"/>
    <w:rsid w:val="00DE5888"/>
    <w:rsid w:val="00DF1513"/>
    <w:rsid w:val="00DF3EBE"/>
    <w:rsid w:val="00DF3FFF"/>
    <w:rsid w:val="00DF5D9D"/>
    <w:rsid w:val="00E009DF"/>
    <w:rsid w:val="00E04006"/>
    <w:rsid w:val="00E04E33"/>
    <w:rsid w:val="00E070C9"/>
    <w:rsid w:val="00E12FDC"/>
    <w:rsid w:val="00E154AF"/>
    <w:rsid w:val="00E176AA"/>
    <w:rsid w:val="00E25047"/>
    <w:rsid w:val="00E40848"/>
    <w:rsid w:val="00E4086E"/>
    <w:rsid w:val="00E41482"/>
    <w:rsid w:val="00E44575"/>
    <w:rsid w:val="00E450CD"/>
    <w:rsid w:val="00E4784F"/>
    <w:rsid w:val="00E51C26"/>
    <w:rsid w:val="00E569F1"/>
    <w:rsid w:val="00E56BC7"/>
    <w:rsid w:val="00E652DA"/>
    <w:rsid w:val="00E67D58"/>
    <w:rsid w:val="00E70649"/>
    <w:rsid w:val="00E73E8F"/>
    <w:rsid w:val="00E817A5"/>
    <w:rsid w:val="00E823D5"/>
    <w:rsid w:val="00E82D69"/>
    <w:rsid w:val="00E86A95"/>
    <w:rsid w:val="00E8781D"/>
    <w:rsid w:val="00E8792F"/>
    <w:rsid w:val="00E87ADB"/>
    <w:rsid w:val="00E915AF"/>
    <w:rsid w:val="00E96CD9"/>
    <w:rsid w:val="00EA16A4"/>
    <w:rsid w:val="00EA1707"/>
    <w:rsid w:val="00EA1B2A"/>
    <w:rsid w:val="00EA2F1C"/>
    <w:rsid w:val="00EB229B"/>
    <w:rsid w:val="00EB2460"/>
    <w:rsid w:val="00EB7093"/>
    <w:rsid w:val="00EC057D"/>
    <w:rsid w:val="00EC44AB"/>
    <w:rsid w:val="00EC585A"/>
    <w:rsid w:val="00ED106C"/>
    <w:rsid w:val="00ED2FAB"/>
    <w:rsid w:val="00ED318B"/>
    <w:rsid w:val="00ED3A37"/>
    <w:rsid w:val="00ED6CEB"/>
    <w:rsid w:val="00ED7F04"/>
    <w:rsid w:val="00EE3A21"/>
    <w:rsid w:val="00EE588A"/>
    <w:rsid w:val="00EE5E61"/>
    <w:rsid w:val="00EE6CA1"/>
    <w:rsid w:val="00EE773B"/>
    <w:rsid w:val="00EF1E71"/>
    <w:rsid w:val="00EF3237"/>
    <w:rsid w:val="00EF556B"/>
    <w:rsid w:val="00EF730B"/>
    <w:rsid w:val="00F0232D"/>
    <w:rsid w:val="00F03C53"/>
    <w:rsid w:val="00F130F6"/>
    <w:rsid w:val="00F2049A"/>
    <w:rsid w:val="00F22A5A"/>
    <w:rsid w:val="00F24647"/>
    <w:rsid w:val="00F25E77"/>
    <w:rsid w:val="00F40733"/>
    <w:rsid w:val="00F60628"/>
    <w:rsid w:val="00F65470"/>
    <w:rsid w:val="00F668C5"/>
    <w:rsid w:val="00F6757F"/>
    <w:rsid w:val="00F7150B"/>
    <w:rsid w:val="00F72FCA"/>
    <w:rsid w:val="00F81F1C"/>
    <w:rsid w:val="00F90A71"/>
    <w:rsid w:val="00F92755"/>
    <w:rsid w:val="00F936DC"/>
    <w:rsid w:val="00F93D6B"/>
    <w:rsid w:val="00FA0911"/>
    <w:rsid w:val="00FA4BEE"/>
    <w:rsid w:val="00FA6BF2"/>
    <w:rsid w:val="00FA7FA0"/>
    <w:rsid w:val="00FB0649"/>
    <w:rsid w:val="00FB0BB1"/>
    <w:rsid w:val="00FB2593"/>
    <w:rsid w:val="00FB29EC"/>
    <w:rsid w:val="00FB5059"/>
    <w:rsid w:val="00FB6090"/>
    <w:rsid w:val="00FB78E9"/>
    <w:rsid w:val="00FC0C37"/>
    <w:rsid w:val="00FC2B8E"/>
    <w:rsid w:val="00FC40B3"/>
    <w:rsid w:val="00FD016E"/>
    <w:rsid w:val="00FD093D"/>
    <w:rsid w:val="00FD72B9"/>
    <w:rsid w:val="00FE10C5"/>
    <w:rsid w:val="00FE6737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99174"/>
  <w14:defaultImageDpi w14:val="96"/>
  <w15:docId w15:val="{2DC3F4B5-B8B4-42F6-8789-B18E190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D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5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047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25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047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DF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9835D2881C40AD84F1E8260A6D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7F1D-AC8C-4DC9-8487-8027DDFF7D21}"/>
      </w:docPartPr>
      <w:docPartBody>
        <w:p w:rsidR="00907D9A" w:rsidRDefault="00032D32" w:rsidP="00032D32">
          <w:pPr>
            <w:pStyle w:val="749835D2881C40AD84F1E8260A6D960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32"/>
    <w:rsid w:val="00032D32"/>
    <w:rsid w:val="000355B9"/>
    <w:rsid w:val="0005005C"/>
    <w:rsid w:val="000F01A9"/>
    <w:rsid w:val="001121B2"/>
    <w:rsid w:val="00116970"/>
    <w:rsid w:val="00120287"/>
    <w:rsid w:val="001438E5"/>
    <w:rsid w:val="00204239"/>
    <w:rsid w:val="002557F2"/>
    <w:rsid w:val="002C7B4A"/>
    <w:rsid w:val="003A1797"/>
    <w:rsid w:val="003A71F1"/>
    <w:rsid w:val="004A759A"/>
    <w:rsid w:val="004F5E6D"/>
    <w:rsid w:val="005E140B"/>
    <w:rsid w:val="00667E4B"/>
    <w:rsid w:val="00684968"/>
    <w:rsid w:val="006D4671"/>
    <w:rsid w:val="007B25BC"/>
    <w:rsid w:val="007E6C2B"/>
    <w:rsid w:val="00833B7E"/>
    <w:rsid w:val="008A4117"/>
    <w:rsid w:val="008C6106"/>
    <w:rsid w:val="008D5B91"/>
    <w:rsid w:val="00907D9A"/>
    <w:rsid w:val="009E1AC5"/>
    <w:rsid w:val="00A362E1"/>
    <w:rsid w:val="00B00329"/>
    <w:rsid w:val="00C22DCD"/>
    <w:rsid w:val="00C83DC3"/>
    <w:rsid w:val="00CA0CBD"/>
    <w:rsid w:val="00CA5128"/>
    <w:rsid w:val="00CC1F8C"/>
    <w:rsid w:val="00D26443"/>
    <w:rsid w:val="00D570D4"/>
    <w:rsid w:val="00E61B02"/>
    <w:rsid w:val="00EF7C91"/>
    <w:rsid w:val="00F461FD"/>
    <w:rsid w:val="00FA1812"/>
    <w:rsid w:val="00FB4A52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D32"/>
    <w:rPr>
      <w:color w:val="808080"/>
    </w:rPr>
  </w:style>
  <w:style w:type="paragraph" w:customStyle="1" w:styleId="749835D2881C40AD84F1E8260A6D9600">
    <w:name w:val="749835D2881C40AD84F1E8260A6D9600"/>
    <w:rsid w:val="00032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BC7B-31E2-4421-AC4F-8AB0A147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 meeting 04/25/2023</dc:creator>
  <cp:keywords/>
  <dc:description/>
  <cp:lastModifiedBy>Anna Custer</cp:lastModifiedBy>
  <cp:revision>2</cp:revision>
  <cp:lastPrinted>2023-05-25T13:15:00Z</cp:lastPrinted>
  <dcterms:created xsi:type="dcterms:W3CDTF">2023-05-25T13:50:00Z</dcterms:created>
  <dcterms:modified xsi:type="dcterms:W3CDTF">2023-05-25T13:50:00Z</dcterms:modified>
</cp:coreProperties>
</file>